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C9E" w:rsidRDefault="009F0E86" w:rsidP="001C0C9E">
      <w:pPr>
        <w:jc w:val="center"/>
        <w:rPr>
          <w:sz w:val="32"/>
          <w:szCs w:val="32"/>
        </w:rPr>
      </w:pPr>
      <w:r w:rsidRPr="009F0E86">
        <w:rPr>
          <w:sz w:val="32"/>
          <w:szCs w:val="32"/>
        </w:rPr>
        <w:t>Министерство образования Пензенской области</w:t>
      </w:r>
    </w:p>
    <w:p w:rsidR="009F0E86" w:rsidRDefault="009F0E86" w:rsidP="001C0C9E">
      <w:pPr>
        <w:jc w:val="center"/>
        <w:rPr>
          <w:sz w:val="32"/>
          <w:szCs w:val="32"/>
        </w:rPr>
      </w:pPr>
    </w:p>
    <w:p w:rsidR="009F0E86" w:rsidRPr="009F0E86" w:rsidRDefault="009F0E86" w:rsidP="001C0C9E">
      <w:pPr>
        <w:jc w:val="center"/>
        <w:rPr>
          <w:sz w:val="32"/>
          <w:szCs w:val="32"/>
        </w:rPr>
      </w:pPr>
      <w:r>
        <w:rPr>
          <w:sz w:val="32"/>
          <w:szCs w:val="32"/>
        </w:rPr>
        <w:t>ГБПОУ ПО «Пензенский лесной колледж»</w:t>
      </w:r>
    </w:p>
    <w:p w:rsidR="001C0C9E" w:rsidRDefault="001C0C9E" w:rsidP="001C0C9E">
      <w:pPr>
        <w:jc w:val="center"/>
        <w:rPr>
          <w:b/>
          <w:sz w:val="32"/>
          <w:szCs w:val="32"/>
        </w:rPr>
      </w:pPr>
    </w:p>
    <w:p w:rsidR="001C0C9E" w:rsidRDefault="001C0C9E" w:rsidP="001C0C9E">
      <w:pPr>
        <w:jc w:val="center"/>
        <w:rPr>
          <w:b/>
          <w:sz w:val="32"/>
          <w:szCs w:val="32"/>
        </w:rPr>
      </w:pPr>
    </w:p>
    <w:p w:rsidR="001C0C9E" w:rsidRDefault="001C0C9E" w:rsidP="001C0C9E">
      <w:pPr>
        <w:jc w:val="center"/>
        <w:rPr>
          <w:b/>
          <w:sz w:val="32"/>
          <w:szCs w:val="32"/>
        </w:rPr>
      </w:pPr>
    </w:p>
    <w:p w:rsidR="001C0C9E" w:rsidRDefault="001C0C9E" w:rsidP="001C0C9E">
      <w:pPr>
        <w:jc w:val="center"/>
        <w:rPr>
          <w:b/>
          <w:sz w:val="32"/>
          <w:szCs w:val="32"/>
        </w:rPr>
      </w:pPr>
    </w:p>
    <w:p w:rsidR="001C0C9E" w:rsidRDefault="001C0C9E" w:rsidP="001C0C9E">
      <w:pPr>
        <w:jc w:val="center"/>
        <w:rPr>
          <w:b/>
          <w:sz w:val="32"/>
          <w:szCs w:val="32"/>
        </w:rPr>
      </w:pPr>
    </w:p>
    <w:p w:rsidR="001C0C9E" w:rsidRDefault="001C0C9E" w:rsidP="001C0C9E">
      <w:pPr>
        <w:jc w:val="center"/>
        <w:rPr>
          <w:b/>
          <w:sz w:val="32"/>
          <w:szCs w:val="32"/>
        </w:rPr>
      </w:pPr>
    </w:p>
    <w:p w:rsidR="001C0C9E" w:rsidRDefault="001C0C9E" w:rsidP="001C0C9E">
      <w:pPr>
        <w:jc w:val="center"/>
        <w:rPr>
          <w:b/>
          <w:sz w:val="32"/>
          <w:szCs w:val="32"/>
        </w:rPr>
      </w:pPr>
    </w:p>
    <w:p w:rsidR="001C0C9E" w:rsidRDefault="001C0C9E" w:rsidP="001C0C9E">
      <w:pPr>
        <w:jc w:val="center"/>
        <w:rPr>
          <w:b/>
          <w:sz w:val="32"/>
          <w:szCs w:val="32"/>
        </w:rPr>
      </w:pPr>
    </w:p>
    <w:p w:rsidR="001C0C9E" w:rsidRDefault="001C0C9E" w:rsidP="001C0C9E">
      <w:pPr>
        <w:jc w:val="center"/>
        <w:rPr>
          <w:b/>
          <w:sz w:val="32"/>
          <w:szCs w:val="32"/>
        </w:rPr>
      </w:pPr>
    </w:p>
    <w:p w:rsidR="001C0C9E" w:rsidRPr="001A0466" w:rsidRDefault="001C0C9E" w:rsidP="001C0C9E">
      <w:pPr>
        <w:jc w:val="center"/>
        <w:rPr>
          <w:b/>
          <w:sz w:val="32"/>
          <w:szCs w:val="32"/>
        </w:rPr>
      </w:pPr>
    </w:p>
    <w:p w:rsidR="001C0C9E" w:rsidRDefault="001C0C9E" w:rsidP="001C0C9E">
      <w:pPr>
        <w:jc w:val="center"/>
        <w:rPr>
          <w:b/>
          <w:sz w:val="28"/>
          <w:szCs w:val="28"/>
        </w:rPr>
      </w:pPr>
    </w:p>
    <w:p w:rsidR="00EB1119" w:rsidRDefault="00EB1119" w:rsidP="00EB1119">
      <w:pPr>
        <w:jc w:val="center"/>
        <w:rPr>
          <w:b/>
          <w:sz w:val="32"/>
        </w:rPr>
      </w:pPr>
      <w:r>
        <w:rPr>
          <w:b/>
          <w:sz w:val="32"/>
        </w:rPr>
        <w:t>ОСНОВЫ ДРЕВЕСИНОВЕДЕНИЯ И ЛЕСНОГО ТОВАРОВЕДЕНИЯ</w:t>
      </w:r>
    </w:p>
    <w:p w:rsidR="001C0C9E" w:rsidRPr="00EB1119" w:rsidRDefault="00EB1119" w:rsidP="00EB1119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</w:t>
      </w:r>
    </w:p>
    <w:p w:rsidR="001C0C9E" w:rsidRPr="006D1DEC" w:rsidRDefault="001C0C9E" w:rsidP="001C0C9E">
      <w:pPr>
        <w:jc w:val="center"/>
        <w:rPr>
          <w:b/>
          <w:sz w:val="18"/>
          <w:szCs w:val="18"/>
        </w:rPr>
      </w:pPr>
    </w:p>
    <w:p w:rsidR="001C0C9E" w:rsidRDefault="002F4121" w:rsidP="003A3B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указания и контрольные задания</w:t>
      </w:r>
      <w:r w:rsidR="001C0C9E" w:rsidRPr="00BA05FE">
        <w:rPr>
          <w:b/>
          <w:sz w:val="28"/>
          <w:szCs w:val="28"/>
        </w:rPr>
        <w:t xml:space="preserve"> для студентов-заочников образовательных учреждений среднего профессионального образования</w:t>
      </w:r>
    </w:p>
    <w:p w:rsidR="001C0C9E" w:rsidRPr="00BA05FE" w:rsidRDefault="00515503" w:rsidP="003A3B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EC566A">
        <w:rPr>
          <w:b/>
          <w:sz w:val="28"/>
          <w:szCs w:val="28"/>
        </w:rPr>
        <w:t>пециальности</w:t>
      </w:r>
      <w:r>
        <w:rPr>
          <w:b/>
          <w:sz w:val="28"/>
          <w:szCs w:val="28"/>
        </w:rPr>
        <w:t xml:space="preserve"> 35.02.01. </w:t>
      </w:r>
      <w:r w:rsidR="00EC566A">
        <w:rPr>
          <w:b/>
          <w:sz w:val="28"/>
          <w:szCs w:val="28"/>
        </w:rPr>
        <w:t xml:space="preserve"> «</w:t>
      </w:r>
      <w:r w:rsidR="001C0C9E" w:rsidRPr="00BA05FE">
        <w:rPr>
          <w:b/>
          <w:sz w:val="28"/>
          <w:szCs w:val="28"/>
        </w:rPr>
        <w:t>Лесное и лесопарковое хозяйство»</w:t>
      </w:r>
    </w:p>
    <w:p w:rsidR="001C0C9E" w:rsidRPr="005F049B" w:rsidRDefault="001C0C9E" w:rsidP="001C0C9E">
      <w:pPr>
        <w:ind w:firstLine="720"/>
        <w:jc w:val="center"/>
        <w:rPr>
          <w:sz w:val="28"/>
          <w:szCs w:val="28"/>
        </w:rPr>
      </w:pPr>
    </w:p>
    <w:p w:rsidR="001C0C9E" w:rsidRPr="005F049B" w:rsidRDefault="001C0C9E" w:rsidP="001C0C9E">
      <w:pPr>
        <w:ind w:firstLine="720"/>
        <w:jc w:val="center"/>
        <w:rPr>
          <w:sz w:val="28"/>
          <w:szCs w:val="28"/>
        </w:rPr>
      </w:pPr>
    </w:p>
    <w:p w:rsidR="001C0C9E" w:rsidRPr="005F049B" w:rsidRDefault="001C0C9E" w:rsidP="001C0C9E">
      <w:pPr>
        <w:ind w:firstLine="720"/>
        <w:jc w:val="center"/>
        <w:rPr>
          <w:sz w:val="28"/>
          <w:szCs w:val="28"/>
        </w:rPr>
      </w:pPr>
    </w:p>
    <w:p w:rsidR="001C0C9E" w:rsidRPr="005F049B" w:rsidRDefault="001C0C9E" w:rsidP="001C0C9E">
      <w:pPr>
        <w:ind w:firstLine="720"/>
        <w:jc w:val="center"/>
        <w:rPr>
          <w:sz w:val="28"/>
          <w:szCs w:val="28"/>
        </w:rPr>
      </w:pPr>
    </w:p>
    <w:p w:rsidR="001C0C9E" w:rsidRPr="005F049B" w:rsidRDefault="001C0C9E" w:rsidP="001C0C9E">
      <w:pPr>
        <w:ind w:firstLine="720"/>
        <w:jc w:val="center"/>
        <w:rPr>
          <w:sz w:val="28"/>
          <w:szCs w:val="28"/>
        </w:rPr>
      </w:pPr>
    </w:p>
    <w:p w:rsidR="001C0C9E" w:rsidRPr="005F049B" w:rsidRDefault="001C0C9E" w:rsidP="001C0C9E">
      <w:pPr>
        <w:ind w:firstLine="720"/>
        <w:jc w:val="center"/>
        <w:rPr>
          <w:sz w:val="28"/>
          <w:szCs w:val="28"/>
        </w:rPr>
      </w:pPr>
    </w:p>
    <w:p w:rsidR="001C0C9E" w:rsidRPr="005F049B" w:rsidRDefault="001C0C9E" w:rsidP="001C0C9E">
      <w:pPr>
        <w:ind w:firstLine="720"/>
        <w:jc w:val="center"/>
        <w:rPr>
          <w:sz w:val="28"/>
          <w:szCs w:val="28"/>
        </w:rPr>
      </w:pPr>
    </w:p>
    <w:p w:rsidR="001C0C9E" w:rsidRPr="005F049B" w:rsidRDefault="001C0C9E" w:rsidP="001C0C9E">
      <w:pPr>
        <w:ind w:firstLine="720"/>
        <w:jc w:val="center"/>
        <w:rPr>
          <w:sz w:val="28"/>
          <w:szCs w:val="28"/>
        </w:rPr>
      </w:pPr>
    </w:p>
    <w:p w:rsidR="002F4121" w:rsidRPr="002712B0" w:rsidRDefault="002F4121" w:rsidP="002F4121">
      <w:pPr>
        <w:jc w:val="both"/>
        <w:rPr>
          <w:sz w:val="28"/>
          <w:szCs w:val="28"/>
        </w:rPr>
      </w:pPr>
    </w:p>
    <w:p w:rsidR="002F4121" w:rsidRDefault="002F4121" w:rsidP="002F4121">
      <w:pPr>
        <w:jc w:val="center"/>
        <w:rPr>
          <w:b/>
          <w:sz w:val="32"/>
        </w:rPr>
      </w:pPr>
    </w:p>
    <w:p w:rsidR="001C0C9E" w:rsidRPr="005F049B" w:rsidRDefault="001C0C9E" w:rsidP="001C0C9E">
      <w:pPr>
        <w:ind w:firstLine="720"/>
        <w:jc w:val="center"/>
        <w:rPr>
          <w:sz w:val="28"/>
          <w:szCs w:val="28"/>
        </w:rPr>
      </w:pPr>
    </w:p>
    <w:p w:rsidR="001C0C9E" w:rsidRPr="005F049B" w:rsidRDefault="001C0C9E" w:rsidP="001C0C9E">
      <w:pPr>
        <w:ind w:firstLine="720"/>
        <w:jc w:val="center"/>
        <w:rPr>
          <w:sz w:val="28"/>
          <w:szCs w:val="28"/>
        </w:rPr>
      </w:pPr>
    </w:p>
    <w:p w:rsidR="001C0C9E" w:rsidRPr="00BE72F3" w:rsidRDefault="001C0C9E" w:rsidP="001C0C9E">
      <w:pPr>
        <w:ind w:firstLine="720"/>
        <w:jc w:val="center"/>
        <w:rPr>
          <w:sz w:val="28"/>
          <w:szCs w:val="28"/>
        </w:rPr>
      </w:pPr>
    </w:p>
    <w:p w:rsidR="001C0C9E" w:rsidRPr="00BE72F3" w:rsidRDefault="001C0C9E" w:rsidP="001C0C9E">
      <w:pPr>
        <w:ind w:firstLine="720"/>
        <w:jc w:val="center"/>
        <w:rPr>
          <w:sz w:val="28"/>
          <w:szCs w:val="28"/>
        </w:rPr>
      </w:pPr>
    </w:p>
    <w:p w:rsidR="001C0C9E" w:rsidRPr="00BE72F3" w:rsidRDefault="001C0C9E" w:rsidP="001C0C9E">
      <w:pPr>
        <w:ind w:firstLine="720"/>
        <w:jc w:val="center"/>
        <w:rPr>
          <w:sz w:val="28"/>
          <w:szCs w:val="28"/>
        </w:rPr>
      </w:pPr>
    </w:p>
    <w:p w:rsidR="001C0C9E" w:rsidRDefault="001C0C9E" w:rsidP="001C0C9E">
      <w:pPr>
        <w:ind w:firstLine="720"/>
        <w:jc w:val="center"/>
        <w:rPr>
          <w:sz w:val="28"/>
          <w:szCs w:val="28"/>
        </w:rPr>
      </w:pPr>
    </w:p>
    <w:p w:rsidR="009F0E86" w:rsidRDefault="009F0E86" w:rsidP="001C0C9E">
      <w:pPr>
        <w:ind w:firstLine="720"/>
        <w:jc w:val="center"/>
        <w:rPr>
          <w:sz w:val="28"/>
          <w:szCs w:val="28"/>
        </w:rPr>
      </w:pPr>
    </w:p>
    <w:p w:rsidR="009F0E86" w:rsidRPr="00BE72F3" w:rsidRDefault="009F0E86" w:rsidP="001C0C9E">
      <w:pPr>
        <w:ind w:firstLine="720"/>
        <w:jc w:val="center"/>
        <w:rPr>
          <w:sz w:val="28"/>
          <w:szCs w:val="28"/>
        </w:rPr>
      </w:pPr>
    </w:p>
    <w:p w:rsidR="001C0C9E" w:rsidRPr="00BE72F3" w:rsidRDefault="001C0C9E" w:rsidP="002F4121">
      <w:pPr>
        <w:rPr>
          <w:sz w:val="28"/>
          <w:szCs w:val="28"/>
        </w:rPr>
      </w:pPr>
    </w:p>
    <w:p w:rsidR="001C0C9E" w:rsidRPr="00BE72F3" w:rsidRDefault="001C0C9E" w:rsidP="001C0C9E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р.п</w:t>
      </w:r>
      <w:proofErr w:type="spellEnd"/>
      <w:r>
        <w:rPr>
          <w:b/>
          <w:sz w:val="28"/>
          <w:szCs w:val="28"/>
        </w:rPr>
        <w:t>. Сосновоборск</w:t>
      </w:r>
    </w:p>
    <w:p w:rsidR="001C0C9E" w:rsidRPr="00BE72F3" w:rsidRDefault="000F5105" w:rsidP="001C0C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2018</w:t>
      </w:r>
      <w:r w:rsidR="00E00A86">
        <w:rPr>
          <w:b/>
          <w:sz w:val="28"/>
          <w:szCs w:val="28"/>
        </w:rPr>
        <w:t xml:space="preserve"> год</w:t>
      </w:r>
    </w:p>
    <w:p w:rsidR="00EB1119" w:rsidRDefault="00EB1119" w:rsidP="00220FC0">
      <w:pPr>
        <w:shd w:val="clear" w:color="auto" w:fill="FFFFFF"/>
        <w:ind w:left="6187"/>
      </w:pPr>
    </w:p>
    <w:p w:rsidR="009F0E86" w:rsidRDefault="009F0E86" w:rsidP="00220FC0">
      <w:pPr>
        <w:shd w:val="clear" w:color="auto" w:fill="FFFFFF"/>
        <w:ind w:left="6187"/>
      </w:pPr>
    </w:p>
    <w:p w:rsidR="00220FC0" w:rsidRDefault="00220FC0" w:rsidP="00220FC0">
      <w:pPr>
        <w:shd w:val="clear" w:color="auto" w:fill="FFFFFF"/>
        <w:spacing w:before="811"/>
      </w:pPr>
    </w:p>
    <w:p w:rsidR="002F4121" w:rsidRPr="003758FC" w:rsidRDefault="002F4121" w:rsidP="002F4121">
      <w:pPr>
        <w:ind w:firstLine="709"/>
        <w:jc w:val="both"/>
        <w:rPr>
          <w:spacing w:val="-4"/>
          <w:sz w:val="28"/>
          <w:szCs w:val="28"/>
        </w:rPr>
      </w:pPr>
      <w:r w:rsidRPr="003758FC">
        <w:rPr>
          <w:spacing w:val="-4"/>
          <w:sz w:val="28"/>
          <w:szCs w:val="28"/>
        </w:rPr>
        <w:t xml:space="preserve">Методические указания и контрольные задания для студентов–заочников образовательных учреждений среднего профессионального образования по дисциплине «Основы </w:t>
      </w:r>
      <w:proofErr w:type="spellStart"/>
      <w:r w:rsidRPr="003758FC">
        <w:rPr>
          <w:spacing w:val="-4"/>
          <w:sz w:val="28"/>
          <w:szCs w:val="28"/>
        </w:rPr>
        <w:t>древесиноведения</w:t>
      </w:r>
      <w:proofErr w:type="spellEnd"/>
      <w:r w:rsidRPr="003758FC">
        <w:rPr>
          <w:spacing w:val="-4"/>
          <w:sz w:val="28"/>
          <w:szCs w:val="28"/>
        </w:rPr>
        <w:t xml:space="preserve"> и лесного товароведения» специ</w:t>
      </w:r>
      <w:r>
        <w:rPr>
          <w:spacing w:val="-4"/>
          <w:sz w:val="28"/>
          <w:szCs w:val="28"/>
        </w:rPr>
        <w:t>альности 35.02.01. «</w:t>
      </w:r>
      <w:r w:rsidRPr="003758FC">
        <w:rPr>
          <w:spacing w:val="-4"/>
          <w:sz w:val="28"/>
          <w:szCs w:val="28"/>
        </w:rPr>
        <w:t>Лесное и лесоп</w:t>
      </w:r>
      <w:r>
        <w:rPr>
          <w:spacing w:val="-4"/>
          <w:sz w:val="28"/>
          <w:szCs w:val="28"/>
        </w:rPr>
        <w:t xml:space="preserve">арковое хозяйство». </w:t>
      </w:r>
    </w:p>
    <w:p w:rsidR="002F4121" w:rsidRPr="003758FC" w:rsidRDefault="002F4121" w:rsidP="002F4121">
      <w:pPr>
        <w:jc w:val="center"/>
        <w:rPr>
          <w:spacing w:val="-4"/>
          <w:sz w:val="28"/>
          <w:szCs w:val="28"/>
        </w:rPr>
      </w:pPr>
    </w:p>
    <w:p w:rsidR="002F4121" w:rsidRPr="003758FC" w:rsidRDefault="002F4121" w:rsidP="002F4121">
      <w:pPr>
        <w:jc w:val="center"/>
        <w:rPr>
          <w:spacing w:val="-4"/>
          <w:sz w:val="28"/>
          <w:szCs w:val="28"/>
        </w:rPr>
      </w:pPr>
    </w:p>
    <w:p w:rsidR="002F4121" w:rsidRPr="003758FC" w:rsidRDefault="002F4121" w:rsidP="002F4121">
      <w:pPr>
        <w:jc w:val="center"/>
        <w:rPr>
          <w:spacing w:val="-4"/>
          <w:sz w:val="28"/>
          <w:szCs w:val="28"/>
        </w:rPr>
      </w:pPr>
    </w:p>
    <w:p w:rsidR="002F4121" w:rsidRDefault="002F4121" w:rsidP="002F4121">
      <w:pPr>
        <w:ind w:firstLine="720"/>
        <w:jc w:val="both"/>
        <w:rPr>
          <w:spacing w:val="-4"/>
          <w:sz w:val="28"/>
          <w:szCs w:val="28"/>
        </w:rPr>
      </w:pPr>
      <w:r w:rsidRPr="00455D81">
        <w:rPr>
          <w:spacing w:val="-4"/>
          <w:sz w:val="28"/>
          <w:szCs w:val="28"/>
        </w:rPr>
        <w:t>В данных методических указан</w:t>
      </w:r>
      <w:r>
        <w:rPr>
          <w:spacing w:val="-4"/>
          <w:sz w:val="28"/>
          <w:szCs w:val="28"/>
        </w:rPr>
        <w:t xml:space="preserve">иях представлены материалы по изучению дисциплины, список литературы, методические указания по изучению каждой темы и выполнению домашней контрольной работы. </w:t>
      </w:r>
      <w:proofErr w:type="gramStart"/>
      <w:r>
        <w:rPr>
          <w:spacing w:val="-4"/>
          <w:sz w:val="28"/>
          <w:szCs w:val="28"/>
        </w:rPr>
        <w:t xml:space="preserve">Сформулированы вопросы и задания для самоконтроля студентов при  </w:t>
      </w:r>
      <w:r w:rsidRPr="00455D81">
        <w:rPr>
          <w:spacing w:val="-4"/>
          <w:sz w:val="28"/>
          <w:szCs w:val="28"/>
        </w:rPr>
        <w:t>изучения тем: о строении древесины, о химических, физических и механических свойствах древесины, пороки древесины и способах их измерения в круглых и пиленых мате</w:t>
      </w:r>
      <w:r>
        <w:rPr>
          <w:spacing w:val="-4"/>
          <w:sz w:val="28"/>
          <w:szCs w:val="28"/>
        </w:rPr>
        <w:t>риалах, и</w:t>
      </w:r>
      <w:r w:rsidRPr="00455D81">
        <w:rPr>
          <w:spacing w:val="-4"/>
          <w:sz w:val="28"/>
          <w:szCs w:val="28"/>
        </w:rPr>
        <w:t>зложены классификация и стан</w:t>
      </w:r>
      <w:r>
        <w:rPr>
          <w:spacing w:val="-4"/>
          <w:sz w:val="28"/>
          <w:szCs w:val="28"/>
        </w:rPr>
        <w:t xml:space="preserve">дартизация лесоматериалов. </w:t>
      </w:r>
      <w:proofErr w:type="gramEnd"/>
    </w:p>
    <w:p w:rsidR="002F4121" w:rsidRPr="00455D81" w:rsidRDefault="002F4121" w:rsidP="002F4121">
      <w:pPr>
        <w:ind w:firstLine="720"/>
        <w:jc w:val="both"/>
        <w:rPr>
          <w:spacing w:val="-4"/>
          <w:sz w:val="28"/>
          <w:szCs w:val="28"/>
        </w:rPr>
      </w:pPr>
    </w:p>
    <w:p w:rsidR="002F4121" w:rsidRPr="003758FC" w:rsidRDefault="002F4121" w:rsidP="002F4121">
      <w:pPr>
        <w:jc w:val="center"/>
        <w:rPr>
          <w:spacing w:val="-4"/>
          <w:sz w:val="28"/>
          <w:szCs w:val="28"/>
        </w:rPr>
      </w:pPr>
    </w:p>
    <w:p w:rsidR="002F4121" w:rsidRDefault="002F4121" w:rsidP="002F4121">
      <w:pPr>
        <w:ind w:firstLine="709"/>
        <w:jc w:val="both"/>
        <w:rPr>
          <w:sz w:val="28"/>
          <w:szCs w:val="28"/>
        </w:rPr>
      </w:pPr>
      <w:r w:rsidRPr="008B42F4">
        <w:rPr>
          <w:sz w:val="28"/>
          <w:szCs w:val="28"/>
        </w:rPr>
        <w:t xml:space="preserve">Методические указания по дисциплине </w:t>
      </w:r>
      <w:r>
        <w:rPr>
          <w:rFonts w:ascii="Times New Roman CYR" w:hAnsi="Times New Roman CYR" w:cs="Times New Roman CYR"/>
          <w:sz w:val="28"/>
          <w:szCs w:val="28"/>
        </w:rPr>
        <w:t xml:space="preserve">«Основы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древесиноведения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и лесного товароведения</w:t>
      </w:r>
      <w:r w:rsidRPr="007D4C4E">
        <w:rPr>
          <w:rFonts w:ascii="Times New Roman CYR" w:hAnsi="Times New Roman CYR" w:cs="Times New Roman CYR"/>
          <w:sz w:val="28"/>
          <w:szCs w:val="28"/>
        </w:rPr>
        <w:t>»</w:t>
      </w:r>
      <w:r>
        <w:rPr>
          <w:sz w:val="28"/>
          <w:szCs w:val="28"/>
        </w:rPr>
        <w:t xml:space="preserve"> специальности 35.02.01. «</w:t>
      </w:r>
      <w:r w:rsidRPr="008B42F4">
        <w:rPr>
          <w:sz w:val="28"/>
          <w:szCs w:val="28"/>
        </w:rPr>
        <w:t>Лесное и лесопарковое хозяйство</w:t>
      </w:r>
      <w:r>
        <w:rPr>
          <w:sz w:val="28"/>
          <w:szCs w:val="28"/>
        </w:rPr>
        <w:t xml:space="preserve">» ФГОС СПО </w:t>
      </w:r>
      <w:r w:rsidRPr="008B42F4">
        <w:rPr>
          <w:sz w:val="28"/>
          <w:szCs w:val="28"/>
        </w:rPr>
        <w:t xml:space="preserve">составлены в соответствии с примерной программой </w:t>
      </w:r>
      <w:r>
        <w:rPr>
          <w:sz w:val="28"/>
          <w:szCs w:val="28"/>
        </w:rPr>
        <w:t>рекомендованной Экспертным советом по профессиональному образованию Федерального государственного автономного учреждения «Федеральный институт развития образования» (ФГАУ «ФИРО»).</w:t>
      </w:r>
    </w:p>
    <w:p w:rsidR="002F4121" w:rsidRPr="002F4121" w:rsidRDefault="002F4121" w:rsidP="002F41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</w:t>
      </w:r>
    </w:p>
    <w:p w:rsidR="002F4121" w:rsidRDefault="002F4121" w:rsidP="002F4121">
      <w:pPr>
        <w:jc w:val="both"/>
        <w:rPr>
          <w:sz w:val="28"/>
          <w:szCs w:val="28"/>
        </w:rPr>
      </w:pPr>
    </w:p>
    <w:p w:rsidR="00220FC0" w:rsidRDefault="00220FC0" w:rsidP="00220FC0">
      <w:pPr>
        <w:shd w:val="clear" w:color="auto" w:fill="FFFFFF"/>
        <w:spacing w:before="811"/>
      </w:pPr>
    </w:p>
    <w:p w:rsidR="002F4121" w:rsidRDefault="002F4121" w:rsidP="00220FC0">
      <w:pPr>
        <w:shd w:val="clear" w:color="auto" w:fill="FFFFFF"/>
        <w:spacing w:before="811"/>
      </w:pPr>
    </w:p>
    <w:p w:rsidR="002F4121" w:rsidRDefault="002F4121" w:rsidP="00220FC0">
      <w:pPr>
        <w:shd w:val="clear" w:color="auto" w:fill="FFFFFF"/>
        <w:spacing w:before="811"/>
      </w:pPr>
    </w:p>
    <w:p w:rsidR="002F4121" w:rsidRDefault="002F4121" w:rsidP="00220FC0">
      <w:pPr>
        <w:shd w:val="clear" w:color="auto" w:fill="FFFFFF"/>
        <w:spacing w:before="811"/>
      </w:pPr>
    </w:p>
    <w:p w:rsidR="00B3485C" w:rsidRDefault="00B3485C" w:rsidP="00220FC0">
      <w:pPr>
        <w:shd w:val="clear" w:color="auto" w:fill="FFFFFF"/>
        <w:spacing w:before="811"/>
      </w:pPr>
    </w:p>
    <w:p w:rsidR="002F4121" w:rsidRPr="002F4121" w:rsidRDefault="002F4121" w:rsidP="002F4121">
      <w:pPr>
        <w:pStyle w:val="2"/>
        <w:jc w:val="center"/>
        <w:rPr>
          <w:b/>
        </w:rPr>
      </w:pPr>
      <w:r w:rsidRPr="002F4121">
        <w:rPr>
          <w:b/>
        </w:rPr>
        <w:t>ВВЕДЕНИЕ</w:t>
      </w:r>
    </w:p>
    <w:p w:rsidR="002F4121" w:rsidRPr="00D769AA" w:rsidRDefault="002F4121" w:rsidP="002F4121"/>
    <w:p w:rsidR="002F4121" w:rsidRDefault="002F4121" w:rsidP="002F4121">
      <w:pPr>
        <w:ind w:firstLine="720"/>
        <w:jc w:val="both"/>
        <w:rPr>
          <w:sz w:val="28"/>
        </w:rPr>
      </w:pPr>
      <w:r>
        <w:rPr>
          <w:sz w:val="28"/>
        </w:rPr>
        <w:t xml:space="preserve">Учебная дисциплина «Основы </w:t>
      </w:r>
      <w:proofErr w:type="spellStart"/>
      <w:r>
        <w:rPr>
          <w:sz w:val="28"/>
        </w:rPr>
        <w:t>древесиноведения</w:t>
      </w:r>
      <w:proofErr w:type="spellEnd"/>
      <w:r>
        <w:rPr>
          <w:sz w:val="28"/>
        </w:rPr>
        <w:t xml:space="preserve"> и лесного товароведения» является общепрофессиональной, даёт студентам базовые знания для освоения профессиональных модулей, практическими умениями работы с нормативной и технической документацией, справочными и информационными источниками. Знание данной дисциплины необходимо также специалисту лесного и лесопаркового хозяйства в рациональном использовании древесины для получения древесных материалов и лесной продукции, их учете и хранении.</w:t>
      </w:r>
    </w:p>
    <w:p w:rsidR="002F4121" w:rsidRDefault="002F4121" w:rsidP="002F4121">
      <w:pPr>
        <w:ind w:firstLine="720"/>
        <w:jc w:val="both"/>
        <w:rPr>
          <w:sz w:val="28"/>
          <w:szCs w:val="28"/>
        </w:rPr>
      </w:pPr>
      <w:r>
        <w:rPr>
          <w:sz w:val="28"/>
        </w:rPr>
        <w:t xml:space="preserve">Дисциплина «Основы </w:t>
      </w:r>
      <w:proofErr w:type="spellStart"/>
      <w:r>
        <w:rPr>
          <w:sz w:val="28"/>
        </w:rPr>
        <w:t>древесиноведения</w:t>
      </w:r>
      <w:proofErr w:type="spellEnd"/>
      <w:r>
        <w:rPr>
          <w:sz w:val="28"/>
        </w:rPr>
        <w:t xml:space="preserve"> и лесного товароведения» имеет тесные структурно-логические связи с дисциплиной «Математика», «Дендрология и лесоведение», «Ботаника», а также создаёт базу для успешного освоения профессиональных модулей: </w:t>
      </w:r>
      <w:r w:rsidRPr="0035097D">
        <w:t xml:space="preserve"> «</w:t>
      </w:r>
      <w:r>
        <w:rPr>
          <w:sz w:val="28"/>
          <w:szCs w:val="28"/>
        </w:rPr>
        <w:t>Организация и проведение мероприятий по воспроизводству лесов и лесоразведению»,</w:t>
      </w:r>
    </w:p>
    <w:p w:rsidR="002F4121" w:rsidRPr="0093524C" w:rsidRDefault="002F4121" w:rsidP="002F4121">
      <w:pPr>
        <w:jc w:val="both"/>
        <w:rPr>
          <w:sz w:val="28"/>
          <w:szCs w:val="28"/>
        </w:rPr>
      </w:pPr>
      <w:r w:rsidRPr="0093524C">
        <w:rPr>
          <w:sz w:val="28"/>
          <w:szCs w:val="28"/>
        </w:rPr>
        <w:t>«Организация использования лесов», «Организация и проведение мероприятий по охране и защите лесов», «Проведение работ по лесоустройству и таксации».</w:t>
      </w:r>
    </w:p>
    <w:p w:rsidR="002F4121" w:rsidRDefault="002F4121" w:rsidP="002F4121">
      <w:pPr>
        <w:ind w:firstLine="720"/>
        <w:jc w:val="both"/>
        <w:rPr>
          <w:sz w:val="28"/>
        </w:rPr>
      </w:pPr>
      <w:r>
        <w:rPr>
          <w:sz w:val="28"/>
        </w:rPr>
        <w:t>В результате изучения дисциплины студент должен</w:t>
      </w:r>
    </w:p>
    <w:p w:rsidR="002F4121" w:rsidRPr="00B26865" w:rsidRDefault="002F4121" w:rsidP="002F41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B26865">
        <w:rPr>
          <w:b/>
          <w:sz w:val="28"/>
          <w:szCs w:val="28"/>
        </w:rPr>
        <w:t>уметь:</w:t>
      </w:r>
    </w:p>
    <w:p w:rsidR="002F4121" w:rsidRDefault="002F4121" w:rsidP="002F4121">
      <w:pPr>
        <w:ind w:firstLine="709"/>
        <w:rPr>
          <w:sz w:val="28"/>
          <w:szCs w:val="28"/>
        </w:rPr>
      </w:pPr>
      <w:r w:rsidRPr="00491AD7">
        <w:rPr>
          <w:sz w:val="28"/>
          <w:szCs w:val="28"/>
        </w:rPr>
        <w:t>- распознавать основные хвойные и лиственные породы по древесине;</w:t>
      </w:r>
    </w:p>
    <w:p w:rsidR="002F4121" w:rsidRDefault="002F4121" w:rsidP="002F4121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определять пороки древесины;</w:t>
      </w:r>
    </w:p>
    <w:p w:rsidR="002F4121" w:rsidRPr="00491AD7" w:rsidRDefault="002F4121" w:rsidP="002F4121">
      <w:pPr>
        <w:ind w:left="142" w:firstLine="567"/>
        <w:rPr>
          <w:sz w:val="28"/>
          <w:szCs w:val="28"/>
        </w:rPr>
      </w:pPr>
      <w:r w:rsidRPr="00491AD7">
        <w:rPr>
          <w:sz w:val="28"/>
          <w:szCs w:val="28"/>
        </w:rPr>
        <w:t>- использовать действующие стандарты при определении сортности лесоматериалов, маркировке, обмере и учёте;</w:t>
      </w:r>
    </w:p>
    <w:p w:rsidR="002F4121" w:rsidRPr="00491AD7" w:rsidRDefault="002F4121" w:rsidP="002F41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B26865">
        <w:rPr>
          <w:b/>
          <w:sz w:val="28"/>
          <w:szCs w:val="28"/>
        </w:rPr>
        <w:t>знать</w:t>
      </w:r>
      <w:r w:rsidRPr="00491AD7">
        <w:rPr>
          <w:sz w:val="28"/>
          <w:szCs w:val="28"/>
        </w:rPr>
        <w:t>:</w:t>
      </w:r>
    </w:p>
    <w:p w:rsidR="002F4121" w:rsidRPr="00491AD7" w:rsidRDefault="002F4121" w:rsidP="002F4121">
      <w:pPr>
        <w:ind w:firstLine="709"/>
        <w:rPr>
          <w:sz w:val="28"/>
          <w:szCs w:val="28"/>
        </w:rPr>
      </w:pPr>
      <w:r w:rsidRPr="00491AD7">
        <w:rPr>
          <w:sz w:val="28"/>
          <w:szCs w:val="28"/>
        </w:rPr>
        <w:t>- строение древесины и коры;</w:t>
      </w:r>
    </w:p>
    <w:p w:rsidR="002F4121" w:rsidRPr="00491AD7" w:rsidRDefault="002F4121" w:rsidP="002F4121">
      <w:pPr>
        <w:ind w:firstLine="709"/>
        <w:rPr>
          <w:sz w:val="28"/>
          <w:szCs w:val="28"/>
        </w:rPr>
      </w:pPr>
      <w:r w:rsidRPr="00491AD7">
        <w:rPr>
          <w:sz w:val="28"/>
          <w:szCs w:val="28"/>
        </w:rPr>
        <w:t>- свойства и пороки древесины;</w:t>
      </w:r>
    </w:p>
    <w:p w:rsidR="002F4121" w:rsidRPr="00491AD7" w:rsidRDefault="002F4121" w:rsidP="002F41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firstLine="567"/>
        <w:jc w:val="both"/>
        <w:rPr>
          <w:sz w:val="28"/>
          <w:szCs w:val="28"/>
        </w:rPr>
      </w:pPr>
      <w:r w:rsidRPr="00491AD7">
        <w:rPr>
          <w:sz w:val="28"/>
          <w:szCs w:val="28"/>
        </w:rPr>
        <w:t xml:space="preserve">- классификацию, стандартизацию и </w:t>
      </w:r>
      <w:r>
        <w:rPr>
          <w:sz w:val="28"/>
          <w:szCs w:val="28"/>
        </w:rPr>
        <w:t>декларирование</w:t>
      </w:r>
      <w:r w:rsidRPr="00491AD7">
        <w:rPr>
          <w:sz w:val="28"/>
          <w:szCs w:val="28"/>
        </w:rPr>
        <w:t xml:space="preserve"> древесных материалов и лесной продукции.</w:t>
      </w:r>
    </w:p>
    <w:p w:rsidR="002F4121" w:rsidRDefault="002F4121" w:rsidP="002F4121">
      <w:pPr>
        <w:ind w:firstLine="720"/>
        <w:jc w:val="both"/>
        <w:rPr>
          <w:sz w:val="28"/>
        </w:rPr>
      </w:pPr>
      <w:r>
        <w:rPr>
          <w:sz w:val="28"/>
        </w:rPr>
        <w:t>В процессе преподавания дисциплины необходимо показать, каким образом теоретические знания и практические умения могут быть использованы в будущей профессиональной деятельности выпускника. Изучение дисциплины должно проводиться с учетом современного состояния науки и производства, в соответствии с технической документацией и стандартами.</w:t>
      </w:r>
    </w:p>
    <w:p w:rsidR="002F4121" w:rsidRDefault="002F4121" w:rsidP="002F4121">
      <w:pPr>
        <w:ind w:firstLine="720"/>
        <w:jc w:val="both"/>
        <w:rPr>
          <w:sz w:val="28"/>
        </w:rPr>
      </w:pPr>
      <w:r>
        <w:rPr>
          <w:sz w:val="28"/>
        </w:rPr>
        <w:t xml:space="preserve">Дисциплина «Основы </w:t>
      </w:r>
      <w:proofErr w:type="spellStart"/>
      <w:r>
        <w:rPr>
          <w:sz w:val="28"/>
        </w:rPr>
        <w:t>древесиноведения</w:t>
      </w:r>
      <w:proofErr w:type="spellEnd"/>
      <w:r>
        <w:rPr>
          <w:sz w:val="28"/>
        </w:rPr>
        <w:t xml:space="preserve"> и лесного товароведения» изучается на 2-м курсе.</w:t>
      </w:r>
    </w:p>
    <w:p w:rsidR="002F4121" w:rsidRDefault="002F4121" w:rsidP="002F4121">
      <w:pPr>
        <w:ind w:firstLine="720"/>
        <w:jc w:val="both"/>
        <w:rPr>
          <w:sz w:val="28"/>
        </w:rPr>
      </w:pPr>
      <w:r>
        <w:rPr>
          <w:sz w:val="28"/>
        </w:rPr>
        <w:t>Студенты изучают курс самостоятельно по рекомендуемой литературе. После изучения выполняют одну контрольную работу.</w:t>
      </w:r>
    </w:p>
    <w:p w:rsidR="002F4121" w:rsidRDefault="002F4121" w:rsidP="002F4121">
      <w:pPr>
        <w:ind w:firstLine="720"/>
        <w:jc w:val="both"/>
        <w:rPr>
          <w:sz w:val="28"/>
        </w:rPr>
      </w:pPr>
      <w:r>
        <w:rPr>
          <w:sz w:val="28"/>
        </w:rPr>
        <w:t>В период проведения лабораторно-экзаменационной сессии учебным планом предусмотрены учебные занятия продолжительностью 10 часов, из них:</w:t>
      </w:r>
    </w:p>
    <w:p w:rsidR="002F4121" w:rsidRDefault="002F4121" w:rsidP="002F4121">
      <w:pPr>
        <w:ind w:firstLine="720"/>
        <w:jc w:val="both"/>
        <w:rPr>
          <w:sz w:val="28"/>
        </w:rPr>
      </w:pPr>
      <w:r>
        <w:rPr>
          <w:sz w:val="28"/>
        </w:rPr>
        <w:t xml:space="preserve">- </w:t>
      </w:r>
      <w:r w:rsidR="000F5105">
        <w:rPr>
          <w:sz w:val="28"/>
        </w:rPr>
        <w:t>4</w:t>
      </w:r>
      <w:r>
        <w:rPr>
          <w:sz w:val="28"/>
        </w:rPr>
        <w:t xml:space="preserve"> часа установочных занятий;</w:t>
      </w:r>
    </w:p>
    <w:p w:rsidR="002F4121" w:rsidRDefault="002F4121" w:rsidP="002F4121">
      <w:pPr>
        <w:ind w:firstLine="720"/>
        <w:jc w:val="both"/>
        <w:rPr>
          <w:sz w:val="28"/>
        </w:rPr>
      </w:pPr>
      <w:r>
        <w:rPr>
          <w:sz w:val="28"/>
        </w:rPr>
        <w:t xml:space="preserve">- </w:t>
      </w:r>
      <w:r w:rsidR="000F5105">
        <w:rPr>
          <w:sz w:val="28"/>
        </w:rPr>
        <w:t>6</w:t>
      </w:r>
      <w:bookmarkStart w:id="0" w:name="_GoBack"/>
      <w:bookmarkEnd w:id="0"/>
      <w:r>
        <w:rPr>
          <w:sz w:val="28"/>
        </w:rPr>
        <w:t xml:space="preserve"> часов практических занятий.</w:t>
      </w:r>
    </w:p>
    <w:p w:rsidR="002F4121" w:rsidRDefault="002F4121" w:rsidP="002F4121">
      <w:pPr>
        <w:jc w:val="both"/>
        <w:rPr>
          <w:sz w:val="28"/>
        </w:rPr>
      </w:pPr>
      <w:r>
        <w:rPr>
          <w:sz w:val="28"/>
        </w:rPr>
        <w:lastRenderedPageBreak/>
        <w:tab/>
        <w:t>Программный материал включает одно учебное задание и по темам распределен следующим образом:</w:t>
      </w:r>
    </w:p>
    <w:p w:rsidR="002F4121" w:rsidRDefault="002F4121" w:rsidP="002F4121">
      <w:pPr>
        <w:jc w:val="both"/>
        <w:rPr>
          <w:sz w:val="28"/>
        </w:rPr>
      </w:pPr>
      <w:r>
        <w:rPr>
          <w:sz w:val="28"/>
        </w:rPr>
        <w:tab/>
        <w:t>Введение</w:t>
      </w:r>
    </w:p>
    <w:p w:rsidR="002F4121" w:rsidRDefault="002F4121" w:rsidP="002F4121">
      <w:pPr>
        <w:jc w:val="both"/>
        <w:rPr>
          <w:sz w:val="28"/>
        </w:rPr>
      </w:pPr>
      <w:r>
        <w:rPr>
          <w:sz w:val="28"/>
        </w:rPr>
        <w:t>РАЗДЕЛ 1. ОСНОВЫ ДРЕВЕСИНОВЕДЕНИЯ</w:t>
      </w:r>
    </w:p>
    <w:p w:rsidR="002F4121" w:rsidRDefault="002F4121" w:rsidP="002F4121">
      <w:pPr>
        <w:jc w:val="both"/>
        <w:rPr>
          <w:sz w:val="28"/>
        </w:rPr>
      </w:pPr>
      <w:r>
        <w:rPr>
          <w:sz w:val="28"/>
        </w:rPr>
        <w:tab/>
        <w:t>Тема 1.1. Строение древесины и коры.</w:t>
      </w:r>
    </w:p>
    <w:p w:rsidR="002F4121" w:rsidRDefault="002F4121" w:rsidP="002F4121">
      <w:pPr>
        <w:jc w:val="both"/>
        <w:rPr>
          <w:sz w:val="28"/>
        </w:rPr>
      </w:pPr>
      <w:r>
        <w:rPr>
          <w:sz w:val="28"/>
        </w:rPr>
        <w:tab/>
        <w:t>Тема 1.2. Химические свойства древесины.</w:t>
      </w:r>
    </w:p>
    <w:p w:rsidR="002F4121" w:rsidRDefault="002F4121" w:rsidP="002F4121">
      <w:pPr>
        <w:jc w:val="both"/>
        <w:rPr>
          <w:sz w:val="28"/>
        </w:rPr>
      </w:pPr>
      <w:r>
        <w:rPr>
          <w:sz w:val="28"/>
        </w:rPr>
        <w:tab/>
        <w:t>Тема 1.3. Физические свойства древесины.</w:t>
      </w:r>
    </w:p>
    <w:p w:rsidR="002F4121" w:rsidRDefault="002F4121" w:rsidP="002F4121">
      <w:pPr>
        <w:jc w:val="both"/>
        <w:rPr>
          <w:sz w:val="28"/>
        </w:rPr>
      </w:pPr>
      <w:r>
        <w:rPr>
          <w:sz w:val="28"/>
        </w:rPr>
        <w:tab/>
        <w:t>Тема 1.4. Механические свойства древесины.</w:t>
      </w:r>
    </w:p>
    <w:p w:rsidR="002F4121" w:rsidRDefault="002F4121" w:rsidP="002F4121">
      <w:pPr>
        <w:jc w:val="both"/>
        <w:rPr>
          <w:sz w:val="28"/>
        </w:rPr>
      </w:pPr>
      <w:r>
        <w:rPr>
          <w:sz w:val="28"/>
        </w:rPr>
        <w:tab/>
        <w:t>Тема 1.5. Пороки и стойкость древесины.</w:t>
      </w:r>
    </w:p>
    <w:p w:rsidR="002F4121" w:rsidRDefault="002F4121" w:rsidP="002F4121">
      <w:pPr>
        <w:jc w:val="both"/>
        <w:rPr>
          <w:sz w:val="28"/>
        </w:rPr>
      </w:pPr>
      <w:r>
        <w:rPr>
          <w:sz w:val="28"/>
        </w:rPr>
        <w:tab/>
        <w:t>Тема 1.6. Факторы, влияющие на стойкость древесины.</w:t>
      </w:r>
    </w:p>
    <w:p w:rsidR="002F4121" w:rsidRDefault="002F4121" w:rsidP="002F4121">
      <w:pPr>
        <w:jc w:val="both"/>
        <w:rPr>
          <w:sz w:val="28"/>
        </w:rPr>
      </w:pPr>
      <w:r>
        <w:rPr>
          <w:sz w:val="28"/>
        </w:rPr>
        <w:t>РАЗДЕЛ 2. ОСНОВЫ ЛЕСНОГО ТОВАРОВЕДЕНИЯ</w:t>
      </w:r>
    </w:p>
    <w:p w:rsidR="002F4121" w:rsidRDefault="002F4121" w:rsidP="002F4121">
      <w:pPr>
        <w:jc w:val="both"/>
        <w:rPr>
          <w:sz w:val="28"/>
        </w:rPr>
      </w:pPr>
      <w:r>
        <w:rPr>
          <w:sz w:val="28"/>
        </w:rPr>
        <w:tab/>
        <w:t xml:space="preserve">Тема 2.1. Классификация, стандартизация и декларация </w:t>
      </w:r>
      <w:proofErr w:type="gramStart"/>
      <w:r>
        <w:rPr>
          <w:sz w:val="28"/>
        </w:rPr>
        <w:t>древесных</w:t>
      </w:r>
      <w:proofErr w:type="gramEnd"/>
    </w:p>
    <w:p w:rsidR="002F4121" w:rsidRDefault="002F4121" w:rsidP="002F4121">
      <w:pPr>
        <w:ind w:left="1985" w:hanging="142"/>
        <w:jc w:val="both"/>
        <w:rPr>
          <w:sz w:val="28"/>
        </w:rPr>
      </w:pPr>
      <w:r>
        <w:rPr>
          <w:sz w:val="28"/>
        </w:rPr>
        <w:t>материалов и лесной продукции.</w:t>
      </w:r>
    </w:p>
    <w:p w:rsidR="002F4121" w:rsidRDefault="002F4121" w:rsidP="002F4121">
      <w:pPr>
        <w:jc w:val="both"/>
        <w:rPr>
          <w:sz w:val="28"/>
        </w:rPr>
      </w:pPr>
      <w:r>
        <w:rPr>
          <w:sz w:val="28"/>
        </w:rPr>
        <w:tab/>
        <w:t>Тема 2.2. Круглые лесоматериалы.</w:t>
      </w:r>
    </w:p>
    <w:p w:rsidR="002F4121" w:rsidRDefault="002F4121" w:rsidP="002F4121">
      <w:pPr>
        <w:jc w:val="both"/>
        <w:rPr>
          <w:sz w:val="28"/>
        </w:rPr>
      </w:pPr>
      <w:r>
        <w:rPr>
          <w:sz w:val="28"/>
        </w:rPr>
        <w:tab/>
        <w:t xml:space="preserve">Тема 2.3. Пиленые лесоматериалы. </w:t>
      </w:r>
    </w:p>
    <w:p w:rsidR="002F4121" w:rsidRDefault="002F4121" w:rsidP="002F4121">
      <w:pPr>
        <w:jc w:val="both"/>
        <w:rPr>
          <w:sz w:val="28"/>
        </w:rPr>
      </w:pPr>
      <w:r>
        <w:rPr>
          <w:sz w:val="28"/>
        </w:rPr>
        <w:tab/>
        <w:t>Тема 2.4. Строганые и лущеные древесные материалы.</w:t>
      </w:r>
    </w:p>
    <w:p w:rsidR="002F4121" w:rsidRDefault="002F4121" w:rsidP="002F4121">
      <w:pPr>
        <w:jc w:val="both"/>
        <w:rPr>
          <w:sz w:val="28"/>
        </w:rPr>
      </w:pPr>
      <w:r>
        <w:rPr>
          <w:sz w:val="28"/>
        </w:rPr>
        <w:tab/>
        <w:t>Тема 2.5. Композиционные древесные материалы.</w:t>
      </w:r>
    </w:p>
    <w:p w:rsidR="002F4121" w:rsidRDefault="002F4121" w:rsidP="002F4121">
      <w:pPr>
        <w:jc w:val="both"/>
        <w:rPr>
          <w:sz w:val="28"/>
        </w:rPr>
      </w:pPr>
    </w:p>
    <w:p w:rsidR="002F4121" w:rsidRPr="00B3485C" w:rsidRDefault="002F4121" w:rsidP="00B3485C">
      <w:pPr>
        <w:pStyle w:val="2"/>
        <w:jc w:val="center"/>
        <w:rPr>
          <w:b/>
        </w:rPr>
      </w:pPr>
      <w:r w:rsidRPr="00B3485C">
        <w:rPr>
          <w:b/>
        </w:rPr>
        <w:t>ЛИТЕРАТУРА</w:t>
      </w:r>
    </w:p>
    <w:p w:rsidR="002F4121" w:rsidRDefault="002F4121" w:rsidP="002F4121">
      <w:pPr>
        <w:pStyle w:val="FR1"/>
        <w:spacing w:line="240" w:lineRule="auto"/>
        <w:ind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Основная:</w:t>
      </w:r>
    </w:p>
    <w:p w:rsidR="002F4121" w:rsidRDefault="002F4121" w:rsidP="002F4121">
      <w:pPr>
        <w:ind w:left="340" w:hanging="340"/>
        <w:jc w:val="both"/>
        <w:rPr>
          <w:sz w:val="28"/>
        </w:rPr>
      </w:pPr>
      <w:r>
        <w:rPr>
          <w:sz w:val="28"/>
        </w:rPr>
        <w:t xml:space="preserve">1. Михайличенко А.Л., </w:t>
      </w:r>
      <w:proofErr w:type="spellStart"/>
      <w:r>
        <w:rPr>
          <w:sz w:val="28"/>
        </w:rPr>
        <w:t>Сметанин</w:t>
      </w:r>
      <w:proofErr w:type="spellEnd"/>
      <w:r>
        <w:rPr>
          <w:sz w:val="28"/>
        </w:rPr>
        <w:t xml:space="preserve"> И.С. </w:t>
      </w:r>
      <w:proofErr w:type="spellStart"/>
      <w:r>
        <w:rPr>
          <w:sz w:val="28"/>
        </w:rPr>
        <w:t>Древесиноведение</w:t>
      </w:r>
      <w:proofErr w:type="spellEnd"/>
      <w:r>
        <w:rPr>
          <w:sz w:val="28"/>
        </w:rPr>
        <w:t xml:space="preserve"> и лесное товароведение. М.: Лесная промышленность, (в последней редакции на момент использования).</w:t>
      </w:r>
    </w:p>
    <w:p w:rsidR="002F4121" w:rsidRDefault="002F4121" w:rsidP="002F4121">
      <w:pPr>
        <w:ind w:left="340" w:hanging="340"/>
        <w:jc w:val="both"/>
        <w:rPr>
          <w:sz w:val="28"/>
        </w:rPr>
      </w:pPr>
      <w:r>
        <w:rPr>
          <w:sz w:val="28"/>
        </w:rPr>
        <w:t xml:space="preserve">2. Михайличенко А.Л., </w:t>
      </w:r>
      <w:proofErr w:type="spellStart"/>
      <w:r>
        <w:rPr>
          <w:sz w:val="28"/>
        </w:rPr>
        <w:t>Сметанин</w:t>
      </w:r>
      <w:proofErr w:type="spellEnd"/>
      <w:r>
        <w:rPr>
          <w:sz w:val="28"/>
        </w:rPr>
        <w:t xml:space="preserve"> И.С. Практикум по </w:t>
      </w:r>
      <w:proofErr w:type="spellStart"/>
      <w:r>
        <w:rPr>
          <w:sz w:val="28"/>
        </w:rPr>
        <w:t>древесиноведению</w:t>
      </w:r>
      <w:proofErr w:type="spellEnd"/>
      <w:r>
        <w:rPr>
          <w:sz w:val="28"/>
        </w:rPr>
        <w:t xml:space="preserve"> и лесному товароведению. М.: Лесная промышленность, (в последней редакции на момент использования).</w:t>
      </w:r>
    </w:p>
    <w:p w:rsidR="002F4121" w:rsidRDefault="002F4121" w:rsidP="002F4121">
      <w:pPr>
        <w:ind w:left="340" w:hanging="340"/>
        <w:jc w:val="both"/>
        <w:rPr>
          <w:sz w:val="28"/>
        </w:rPr>
      </w:pPr>
      <w:r>
        <w:rPr>
          <w:sz w:val="28"/>
        </w:rPr>
        <w:t>3. Действующие стандарты и технические условия на древесное сырьё и изделия из древесины.</w:t>
      </w:r>
    </w:p>
    <w:p w:rsidR="002F4121" w:rsidRDefault="002F4121" w:rsidP="002F4121">
      <w:pPr>
        <w:ind w:left="340" w:hanging="340"/>
        <w:jc w:val="both"/>
        <w:rPr>
          <w:sz w:val="28"/>
        </w:rPr>
      </w:pPr>
      <w:r>
        <w:rPr>
          <w:sz w:val="28"/>
        </w:rPr>
        <w:t xml:space="preserve">4. </w:t>
      </w:r>
      <w:proofErr w:type="spellStart"/>
      <w:r>
        <w:rPr>
          <w:sz w:val="28"/>
        </w:rPr>
        <w:t>Уголев</w:t>
      </w:r>
      <w:proofErr w:type="spellEnd"/>
      <w:r>
        <w:rPr>
          <w:sz w:val="28"/>
        </w:rPr>
        <w:t xml:space="preserve"> Б.Н., Станко Я.Н., Дюжина И.А. Определитель пороков древесины /учебно-методическое пособие к лабораторной работе по </w:t>
      </w:r>
      <w:proofErr w:type="spellStart"/>
      <w:r>
        <w:rPr>
          <w:sz w:val="28"/>
        </w:rPr>
        <w:t>древесиноведению</w:t>
      </w:r>
      <w:proofErr w:type="spellEnd"/>
      <w:r>
        <w:rPr>
          <w:sz w:val="28"/>
        </w:rPr>
        <w:t>/. М.: ГОУ ВПО МГУЛ, 7-е изд. (в последней редакции на момент использования).</w:t>
      </w:r>
    </w:p>
    <w:p w:rsidR="002F4121" w:rsidRDefault="002F4121" w:rsidP="002F4121">
      <w:pPr>
        <w:ind w:left="340" w:hanging="340"/>
        <w:jc w:val="both"/>
        <w:rPr>
          <w:sz w:val="28"/>
        </w:rPr>
      </w:pPr>
    </w:p>
    <w:p w:rsidR="002F4121" w:rsidRDefault="002F4121" w:rsidP="002F4121">
      <w:pPr>
        <w:pStyle w:val="FR1"/>
        <w:spacing w:line="240" w:lineRule="auto"/>
        <w:ind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Дополнительная:</w:t>
      </w:r>
    </w:p>
    <w:p w:rsidR="002F4121" w:rsidRDefault="002F4121" w:rsidP="002F4121">
      <w:pPr>
        <w:ind w:left="340" w:hanging="340"/>
        <w:jc w:val="both"/>
        <w:rPr>
          <w:sz w:val="28"/>
        </w:rPr>
      </w:pPr>
      <w:r>
        <w:rPr>
          <w:sz w:val="28"/>
        </w:rPr>
        <w:t xml:space="preserve">5. Михайличенко А.Л., Садовничий Ф.П. </w:t>
      </w:r>
      <w:proofErr w:type="spellStart"/>
      <w:r>
        <w:rPr>
          <w:sz w:val="28"/>
        </w:rPr>
        <w:t>Древесиноведение</w:t>
      </w:r>
      <w:proofErr w:type="spellEnd"/>
      <w:r>
        <w:rPr>
          <w:sz w:val="28"/>
        </w:rPr>
        <w:t xml:space="preserve"> и лесное товароведение. М.: Высшая школа, 1991.</w:t>
      </w:r>
    </w:p>
    <w:p w:rsidR="002F4121" w:rsidRDefault="002F4121" w:rsidP="002F4121">
      <w:pPr>
        <w:ind w:left="340" w:hanging="340"/>
        <w:jc w:val="both"/>
        <w:rPr>
          <w:sz w:val="28"/>
        </w:rPr>
      </w:pPr>
      <w:r>
        <w:rPr>
          <w:sz w:val="28"/>
        </w:rPr>
        <w:t>6. Крылова Г.Д. Основы стандартизации, сертификации и метрологии. М.: «Аудит» издательские объединения «</w:t>
      </w:r>
      <w:proofErr w:type="spellStart"/>
      <w:r>
        <w:rPr>
          <w:sz w:val="28"/>
        </w:rPr>
        <w:t>Юнити</w:t>
      </w:r>
      <w:proofErr w:type="spellEnd"/>
      <w:r>
        <w:rPr>
          <w:sz w:val="28"/>
        </w:rPr>
        <w:t>», 2001.</w:t>
      </w:r>
    </w:p>
    <w:p w:rsidR="002F4121" w:rsidRDefault="002F4121" w:rsidP="002F4121">
      <w:pPr>
        <w:ind w:left="340" w:hanging="340"/>
        <w:jc w:val="both"/>
        <w:rPr>
          <w:sz w:val="28"/>
        </w:rPr>
      </w:pPr>
      <w:r>
        <w:rPr>
          <w:sz w:val="28"/>
        </w:rPr>
        <w:t xml:space="preserve">7. Шапкин О.Н. и др. Комплексное использование </w:t>
      </w:r>
      <w:proofErr w:type="spellStart"/>
      <w:r>
        <w:rPr>
          <w:sz w:val="28"/>
        </w:rPr>
        <w:t>недревесной</w:t>
      </w:r>
      <w:proofErr w:type="spellEnd"/>
      <w:r>
        <w:rPr>
          <w:sz w:val="28"/>
        </w:rPr>
        <w:t xml:space="preserve"> продукции леса в народном хозяйстве. М.: МГУ леса, 1999.</w:t>
      </w:r>
    </w:p>
    <w:p w:rsidR="002F4121" w:rsidRDefault="002F4121" w:rsidP="002F4121">
      <w:pPr>
        <w:ind w:left="284" w:hanging="284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694B3B">
        <w:rPr>
          <w:sz w:val="28"/>
          <w:szCs w:val="28"/>
        </w:rPr>
        <w:t xml:space="preserve">Борисов Ю.И., Сигов А.С., </w:t>
      </w:r>
      <w:proofErr w:type="spellStart"/>
      <w:r w:rsidRPr="00694B3B">
        <w:rPr>
          <w:sz w:val="28"/>
          <w:szCs w:val="28"/>
        </w:rPr>
        <w:t>Нефесов</w:t>
      </w:r>
      <w:proofErr w:type="spellEnd"/>
      <w:r w:rsidRPr="00694B3B">
        <w:rPr>
          <w:sz w:val="28"/>
          <w:szCs w:val="28"/>
        </w:rPr>
        <w:t xml:space="preserve"> В.И., </w:t>
      </w:r>
      <w:proofErr w:type="spellStart"/>
      <w:r w:rsidRPr="00694B3B">
        <w:rPr>
          <w:sz w:val="28"/>
          <w:szCs w:val="28"/>
        </w:rPr>
        <w:t>Битюк</w:t>
      </w:r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 xml:space="preserve"> В.К., </w:t>
      </w:r>
      <w:proofErr w:type="spellStart"/>
      <w:r>
        <w:rPr>
          <w:sz w:val="28"/>
          <w:szCs w:val="28"/>
        </w:rPr>
        <w:t>Белик</w:t>
      </w:r>
      <w:proofErr w:type="spellEnd"/>
      <w:r>
        <w:rPr>
          <w:sz w:val="28"/>
          <w:szCs w:val="28"/>
        </w:rPr>
        <w:t xml:space="preserve"> Ю.Д., Верба В.С.</w:t>
      </w:r>
      <w:r w:rsidRPr="00694B3B">
        <w:rPr>
          <w:sz w:val="28"/>
          <w:szCs w:val="28"/>
        </w:rPr>
        <w:t xml:space="preserve"> Метрология, </w:t>
      </w:r>
      <w:r>
        <w:rPr>
          <w:sz w:val="28"/>
          <w:szCs w:val="28"/>
        </w:rPr>
        <w:t>стандартизация и сертификация.  М.: Форум. Инфа</w:t>
      </w:r>
      <w:r w:rsidRPr="00694B3B">
        <w:rPr>
          <w:sz w:val="28"/>
          <w:szCs w:val="28"/>
        </w:rPr>
        <w:t>,</w:t>
      </w:r>
      <w:r>
        <w:rPr>
          <w:sz w:val="28"/>
          <w:szCs w:val="28"/>
        </w:rPr>
        <w:t xml:space="preserve"> 2005.</w:t>
      </w:r>
    </w:p>
    <w:p w:rsidR="002F4121" w:rsidRPr="00617F79" w:rsidRDefault="002F4121" w:rsidP="002F4121">
      <w:pPr>
        <w:pStyle w:val="23"/>
        <w:ind w:left="284" w:hanging="284"/>
        <w:jc w:val="both"/>
        <w:rPr>
          <w:b/>
          <w:sz w:val="28"/>
          <w:szCs w:val="28"/>
        </w:rPr>
      </w:pPr>
      <w:r w:rsidRPr="00617F79">
        <w:rPr>
          <w:b/>
          <w:sz w:val="28"/>
          <w:szCs w:val="28"/>
        </w:rPr>
        <w:t xml:space="preserve">9. </w:t>
      </w:r>
      <w:proofErr w:type="spellStart"/>
      <w:r w:rsidRPr="00617F79">
        <w:rPr>
          <w:b/>
          <w:sz w:val="28"/>
          <w:szCs w:val="28"/>
        </w:rPr>
        <w:t>Уголев</w:t>
      </w:r>
      <w:proofErr w:type="spellEnd"/>
      <w:r w:rsidRPr="00617F79">
        <w:rPr>
          <w:b/>
          <w:sz w:val="28"/>
          <w:szCs w:val="28"/>
        </w:rPr>
        <w:t xml:space="preserve"> Б.Н. </w:t>
      </w:r>
      <w:proofErr w:type="spellStart"/>
      <w:r w:rsidRPr="00617F79">
        <w:rPr>
          <w:b/>
          <w:sz w:val="28"/>
          <w:szCs w:val="28"/>
        </w:rPr>
        <w:t>Древесиноведение</w:t>
      </w:r>
      <w:proofErr w:type="spellEnd"/>
      <w:r w:rsidRPr="00617F79">
        <w:rPr>
          <w:b/>
          <w:sz w:val="28"/>
          <w:szCs w:val="28"/>
        </w:rPr>
        <w:t xml:space="preserve"> с основами лесного товароведения. М.: МГУ леса, 2001</w:t>
      </w:r>
      <w:r w:rsidR="00617F79">
        <w:rPr>
          <w:b/>
          <w:sz w:val="28"/>
          <w:szCs w:val="28"/>
        </w:rPr>
        <w:t>.</w:t>
      </w:r>
    </w:p>
    <w:p w:rsidR="002F4121" w:rsidRPr="00617F79" w:rsidRDefault="002F4121" w:rsidP="002F4121">
      <w:pPr>
        <w:pStyle w:val="23"/>
        <w:jc w:val="both"/>
        <w:rPr>
          <w:sz w:val="28"/>
          <w:szCs w:val="28"/>
        </w:rPr>
      </w:pPr>
      <w:r w:rsidRPr="00617F79">
        <w:rPr>
          <w:sz w:val="28"/>
          <w:szCs w:val="28"/>
        </w:rPr>
        <w:lastRenderedPageBreak/>
        <w:t xml:space="preserve">Интернет – ресурсы: </w:t>
      </w:r>
    </w:p>
    <w:p w:rsidR="002F4121" w:rsidRPr="00617F79" w:rsidRDefault="002F4121" w:rsidP="002F4121">
      <w:pPr>
        <w:pStyle w:val="23"/>
        <w:jc w:val="both"/>
        <w:rPr>
          <w:b/>
          <w:sz w:val="28"/>
          <w:szCs w:val="28"/>
        </w:rPr>
      </w:pPr>
      <w:r w:rsidRPr="00617F79">
        <w:rPr>
          <w:b/>
          <w:sz w:val="28"/>
          <w:szCs w:val="28"/>
        </w:rPr>
        <w:t xml:space="preserve">1. Федеральный портал Российское образование </w:t>
      </w:r>
      <w:proofErr w:type="spellStart"/>
      <w:r w:rsidRPr="00617F79">
        <w:rPr>
          <w:b/>
          <w:sz w:val="28"/>
          <w:szCs w:val="28"/>
          <w:lang w:val="en-US"/>
        </w:rPr>
        <w:t>edu</w:t>
      </w:r>
      <w:proofErr w:type="spellEnd"/>
      <w:r w:rsidRPr="00617F79">
        <w:rPr>
          <w:b/>
          <w:sz w:val="28"/>
          <w:szCs w:val="28"/>
        </w:rPr>
        <w:t>.</w:t>
      </w:r>
      <w:proofErr w:type="spellStart"/>
      <w:r w:rsidRPr="00617F79">
        <w:rPr>
          <w:b/>
          <w:sz w:val="28"/>
          <w:szCs w:val="28"/>
          <w:lang w:val="en-US"/>
        </w:rPr>
        <w:t>ru</w:t>
      </w:r>
      <w:proofErr w:type="spellEnd"/>
    </w:p>
    <w:p w:rsidR="002F4121" w:rsidRDefault="002F4121" w:rsidP="002F4121">
      <w:pPr>
        <w:pStyle w:val="23"/>
        <w:jc w:val="both"/>
        <w:rPr>
          <w:b/>
          <w:sz w:val="28"/>
          <w:szCs w:val="28"/>
        </w:rPr>
      </w:pPr>
      <w:r w:rsidRPr="00617F79">
        <w:rPr>
          <w:b/>
          <w:sz w:val="28"/>
          <w:szCs w:val="28"/>
        </w:rPr>
        <w:t xml:space="preserve">2. Интернет-магазин. ТОП-книга </w:t>
      </w:r>
      <w:r w:rsidRPr="00617F79">
        <w:rPr>
          <w:b/>
          <w:sz w:val="28"/>
          <w:szCs w:val="28"/>
          <w:lang w:val="en-US"/>
        </w:rPr>
        <w:t>shop</w:t>
      </w:r>
      <w:r w:rsidRPr="00617F79">
        <w:rPr>
          <w:b/>
          <w:sz w:val="28"/>
          <w:szCs w:val="28"/>
        </w:rPr>
        <w:t>.</w:t>
      </w:r>
      <w:r w:rsidRPr="00617F79">
        <w:rPr>
          <w:b/>
          <w:sz w:val="28"/>
          <w:szCs w:val="28"/>
          <w:lang w:val="en-US"/>
        </w:rPr>
        <w:t>top</w:t>
      </w:r>
      <w:r w:rsidRPr="00617F79">
        <w:rPr>
          <w:b/>
          <w:sz w:val="28"/>
          <w:szCs w:val="28"/>
        </w:rPr>
        <w:t>-</w:t>
      </w:r>
      <w:proofErr w:type="spellStart"/>
      <w:r w:rsidRPr="00617F79">
        <w:rPr>
          <w:b/>
          <w:sz w:val="28"/>
          <w:szCs w:val="28"/>
          <w:lang w:val="en-US"/>
        </w:rPr>
        <w:t>kniga</w:t>
      </w:r>
      <w:proofErr w:type="spellEnd"/>
      <w:r w:rsidRPr="00617F79">
        <w:rPr>
          <w:b/>
          <w:sz w:val="28"/>
          <w:szCs w:val="28"/>
        </w:rPr>
        <w:t>.</w:t>
      </w:r>
      <w:proofErr w:type="spellStart"/>
      <w:r w:rsidRPr="00617F79">
        <w:rPr>
          <w:b/>
          <w:sz w:val="28"/>
          <w:szCs w:val="28"/>
          <w:lang w:val="en-US"/>
        </w:rPr>
        <w:t>ru</w:t>
      </w:r>
      <w:proofErr w:type="spellEnd"/>
      <w:r w:rsidR="00617F79">
        <w:rPr>
          <w:b/>
          <w:sz w:val="28"/>
          <w:szCs w:val="28"/>
        </w:rPr>
        <w:t>.</w:t>
      </w:r>
    </w:p>
    <w:p w:rsidR="00617F79" w:rsidRPr="00617F79" w:rsidRDefault="00617F79" w:rsidP="002F4121">
      <w:pPr>
        <w:pStyle w:val="23"/>
        <w:jc w:val="both"/>
        <w:rPr>
          <w:b/>
          <w:sz w:val="28"/>
          <w:szCs w:val="28"/>
        </w:rPr>
      </w:pPr>
    </w:p>
    <w:p w:rsidR="00617F79" w:rsidRPr="00617F79" w:rsidRDefault="00617F79" w:rsidP="00617F79">
      <w:pPr>
        <w:pStyle w:val="2"/>
        <w:jc w:val="center"/>
        <w:rPr>
          <w:b/>
        </w:rPr>
      </w:pPr>
      <w:r w:rsidRPr="00617F79">
        <w:rPr>
          <w:b/>
        </w:rPr>
        <w:t>УЧЕБНОЕ ЗАДАНИЕ</w:t>
      </w:r>
    </w:p>
    <w:p w:rsidR="00617F79" w:rsidRPr="00617F79" w:rsidRDefault="00617F79" w:rsidP="00617F79">
      <w:pPr>
        <w:jc w:val="center"/>
        <w:rPr>
          <w:b/>
        </w:rPr>
      </w:pPr>
    </w:p>
    <w:p w:rsidR="00617F79" w:rsidRPr="00617F79" w:rsidRDefault="00617F79" w:rsidP="00617F79">
      <w:pPr>
        <w:pStyle w:val="2"/>
        <w:jc w:val="center"/>
        <w:rPr>
          <w:b/>
        </w:rPr>
      </w:pPr>
      <w:r w:rsidRPr="00617F79">
        <w:rPr>
          <w:b/>
        </w:rPr>
        <w:t>Введение</w:t>
      </w:r>
    </w:p>
    <w:p w:rsidR="00617F79" w:rsidRPr="0073419F" w:rsidRDefault="00617F79" w:rsidP="00617F79"/>
    <w:p w:rsidR="00617F79" w:rsidRPr="00617F79" w:rsidRDefault="00617F79" w:rsidP="00617F79">
      <w:pPr>
        <w:ind w:left="720"/>
        <w:jc w:val="both"/>
        <w:rPr>
          <w:sz w:val="28"/>
          <w:szCs w:val="28"/>
        </w:rPr>
      </w:pPr>
      <w:r w:rsidRPr="00617F79">
        <w:rPr>
          <w:sz w:val="28"/>
          <w:szCs w:val="28"/>
        </w:rPr>
        <w:t xml:space="preserve">Студент должен </w:t>
      </w:r>
    </w:p>
    <w:p w:rsidR="00617F79" w:rsidRPr="00617F79" w:rsidRDefault="00617F79" w:rsidP="00617F79">
      <w:pPr>
        <w:ind w:left="720"/>
        <w:jc w:val="both"/>
        <w:rPr>
          <w:sz w:val="28"/>
          <w:szCs w:val="28"/>
        </w:rPr>
      </w:pPr>
      <w:r w:rsidRPr="00617F79">
        <w:rPr>
          <w:b/>
          <w:sz w:val="28"/>
          <w:szCs w:val="28"/>
        </w:rPr>
        <w:t>иметь представление:</w:t>
      </w:r>
    </w:p>
    <w:p w:rsidR="00617F79" w:rsidRPr="00617F79" w:rsidRDefault="00617F79" w:rsidP="00617F79">
      <w:pPr>
        <w:ind w:firstLine="709"/>
        <w:jc w:val="both"/>
        <w:rPr>
          <w:sz w:val="28"/>
          <w:szCs w:val="28"/>
        </w:rPr>
      </w:pPr>
      <w:r w:rsidRPr="00617F79">
        <w:rPr>
          <w:sz w:val="28"/>
          <w:szCs w:val="28"/>
        </w:rPr>
        <w:t>- о задачах учебной дисциплины при подготовке специалиста;</w:t>
      </w:r>
    </w:p>
    <w:p w:rsidR="00617F79" w:rsidRPr="00617F79" w:rsidRDefault="00617F79" w:rsidP="00617F79">
      <w:pPr>
        <w:ind w:firstLine="709"/>
        <w:jc w:val="both"/>
        <w:rPr>
          <w:sz w:val="28"/>
          <w:szCs w:val="28"/>
        </w:rPr>
      </w:pPr>
      <w:r w:rsidRPr="00617F79">
        <w:rPr>
          <w:sz w:val="28"/>
          <w:szCs w:val="28"/>
        </w:rPr>
        <w:t>- об основных направлениях в области рационального и комплексного использования древесины и её отходов от лесозаготовок и переработки;</w:t>
      </w:r>
    </w:p>
    <w:p w:rsidR="00617F79" w:rsidRPr="00617F79" w:rsidRDefault="00617F79" w:rsidP="00617F79">
      <w:pPr>
        <w:tabs>
          <w:tab w:val="num" w:pos="142"/>
        </w:tabs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617F79">
        <w:rPr>
          <w:sz w:val="28"/>
          <w:szCs w:val="28"/>
        </w:rPr>
        <w:t>- о связи дисциплины с дисциплинами «Математика», «Ботаника», «Дендрология и лесоведение» и профессиональными модулями «Организация и проведение мероприятий по воспроизводству лесов и лесоразведению», «Организация использования лесов», «Организация и проведение мероприятий по охране и защите лесов»,  «Проведение работ по лесоустройству и таксации»;</w:t>
      </w:r>
    </w:p>
    <w:p w:rsidR="00617F79" w:rsidRPr="00617F79" w:rsidRDefault="00617F79" w:rsidP="00617F79">
      <w:pPr>
        <w:ind w:left="360" w:hanging="21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617F79">
        <w:rPr>
          <w:sz w:val="28"/>
          <w:szCs w:val="28"/>
        </w:rPr>
        <w:t xml:space="preserve">- о кратких сведениях по содержанию дисциплины, развитии лесного </w:t>
      </w:r>
      <w:proofErr w:type="spellStart"/>
      <w:r w:rsidRPr="00617F79">
        <w:rPr>
          <w:sz w:val="28"/>
          <w:szCs w:val="28"/>
        </w:rPr>
        <w:t>древесиноведения</w:t>
      </w:r>
      <w:proofErr w:type="spellEnd"/>
      <w:r w:rsidRPr="00617F79">
        <w:rPr>
          <w:sz w:val="28"/>
          <w:szCs w:val="28"/>
        </w:rPr>
        <w:t xml:space="preserve"> и товароведения в России.</w:t>
      </w:r>
    </w:p>
    <w:p w:rsidR="00617F79" w:rsidRPr="00617F79" w:rsidRDefault="00617F79" w:rsidP="00617F79">
      <w:pPr>
        <w:ind w:left="360" w:hanging="218"/>
        <w:jc w:val="both"/>
        <w:rPr>
          <w:sz w:val="28"/>
          <w:szCs w:val="28"/>
        </w:rPr>
      </w:pPr>
    </w:p>
    <w:p w:rsidR="00617F79" w:rsidRPr="00617F79" w:rsidRDefault="00617F79" w:rsidP="00617F79">
      <w:pPr>
        <w:pStyle w:val="21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617F79">
        <w:rPr>
          <w:sz w:val="28"/>
          <w:szCs w:val="28"/>
        </w:rPr>
        <w:t>Содержание дисциплины, задачи и связь с други</w:t>
      </w:r>
      <w:r>
        <w:rPr>
          <w:sz w:val="28"/>
          <w:szCs w:val="28"/>
        </w:rPr>
        <w:t xml:space="preserve">ми </w:t>
      </w:r>
      <w:r w:rsidRPr="00617F79">
        <w:rPr>
          <w:sz w:val="28"/>
          <w:szCs w:val="28"/>
        </w:rPr>
        <w:t xml:space="preserve">дисциплинами. Краткие сведения о развитии </w:t>
      </w:r>
      <w:proofErr w:type="spellStart"/>
      <w:r w:rsidRPr="00617F79">
        <w:rPr>
          <w:sz w:val="28"/>
          <w:szCs w:val="28"/>
        </w:rPr>
        <w:t>древесиноведения</w:t>
      </w:r>
      <w:proofErr w:type="spellEnd"/>
      <w:r w:rsidRPr="00617F79">
        <w:rPr>
          <w:sz w:val="28"/>
          <w:szCs w:val="28"/>
        </w:rPr>
        <w:t xml:space="preserve"> и лесного товароведения в России. Рациональное и комплексное использование древесины и её отходов от лесозаготовок и переработки. Значение древесины для народного хозяйства страны.</w:t>
      </w:r>
    </w:p>
    <w:p w:rsidR="00617F79" w:rsidRPr="00617F79" w:rsidRDefault="00617F79" w:rsidP="00617F79">
      <w:pPr>
        <w:pStyle w:val="FR1"/>
        <w:spacing w:line="240" w:lineRule="auto"/>
        <w:ind w:left="0" w:right="0"/>
        <w:jc w:val="both"/>
        <w:rPr>
          <w:rFonts w:ascii="Times New Roman" w:hAnsi="Times New Roman"/>
          <w:sz w:val="28"/>
          <w:szCs w:val="28"/>
        </w:rPr>
      </w:pPr>
      <w:r w:rsidRPr="00617F79">
        <w:rPr>
          <w:rFonts w:ascii="Times New Roman" w:hAnsi="Times New Roman"/>
          <w:b/>
          <w:sz w:val="28"/>
          <w:szCs w:val="28"/>
        </w:rPr>
        <w:t>Литература</w:t>
      </w:r>
    </w:p>
    <w:p w:rsidR="00617F79" w:rsidRPr="00617F79" w:rsidRDefault="00617F79" w:rsidP="00617F79">
      <w:pPr>
        <w:pStyle w:val="FR1"/>
        <w:spacing w:line="240" w:lineRule="auto"/>
        <w:ind w:left="0" w:right="0"/>
        <w:jc w:val="both"/>
        <w:rPr>
          <w:rFonts w:ascii="Times New Roman" w:hAnsi="Times New Roman"/>
          <w:sz w:val="28"/>
          <w:szCs w:val="28"/>
        </w:rPr>
      </w:pPr>
      <w:r w:rsidRPr="00617F79">
        <w:rPr>
          <w:rFonts w:ascii="Times New Roman" w:hAnsi="Times New Roman"/>
          <w:b/>
          <w:sz w:val="28"/>
          <w:szCs w:val="28"/>
        </w:rPr>
        <w:t>Основная:</w:t>
      </w:r>
      <w:r w:rsidRPr="00617F79">
        <w:rPr>
          <w:rFonts w:ascii="Times New Roman" w:hAnsi="Times New Roman"/>
          <w:sz w:val="28"/>
          <w:szCs w:val="28"/>
        </w:rPr>
        <w:t xml:space="preserve"> (1) 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7F79">
        <w:rPr>
          <w:rFonts w:ascii="Times New Roman" w:hAnsi="Times New Roman"/>
          <w:sz w:val="28"/>
          <w:szCs w:val="28"/>
        </w:rPr>
        <w:t xml:space="preserve">4-5. </w:t>
      </w:r>
    </w:p>
    <w:p w:rsidR="00617F79" w:rsidRPr="00617F79" w:rsidRDefault="00617F79" w:rsidP="00617F79">
      <w:pPr>
        <w:pStyle w:val="FR1"/>
        <w:spacing w:line="240" w:lineRule="auto"/>
        <w:ind w:left="0" w:right="0"/>
        <w:jc w:val="both"/>
        <w:rPr>
          <w:rFonts w:ascii="Times New Roman" w:hAnsi="Times New Roman"/>
          <w:sz w:val="28"/>
          <w:szCs w:val="28"/>
        </w:rPr>
      </w:pPr>
      <w:r w:rsidRPr="00617F79">
        <w:rPr>
          <w:rFonts w:ascii="Times New Roman" w:hAnsi="Times New Roman"/>
          <w:b/>
          <w:sz w:val="28"/>
          <w:szCs w:val="28"/>
        </w:rPr>
        <w:t>Дополнительная:</w:t>
      </w:r>
      <w:r w:rsidRPr="00617F79">
        <w:rPr>
          <w:rFonts w:ascii="Times New Roman" w:hAnsi="Times New Roman"/>
          <w:sz w:val="28"/>
          <w:szCs w:val="28"/>
        </w:rPr>
        <w:t xml:space="preserve"> (4) с. 5-6; (6) 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7F79">
        <w:rPr>
          <w:rFonts w:ascii="Times New Roman" w:hAnsi="Times New Roman"/>
          <w:sz w:val="28"/>
          <w:szCs w:val="28"/>
        </w:rPr>
        <w:t>4-7.</w:t>
      </w:r>
    </w:p>
    <w:p w:rsidR="00617F79" w:rsidRPr="00767912" w:rsidRDefault="00617F79" w:rsidP="00617F79">
      <w:pPr>
        <w:jc w:val="both"/>
        <w:rPr>
          <w:sz w:val="16"/>
          <w:szCs w:val="16"/>
        </w:rPr>
      </w:pPr>
    </w:p>
    <w:p w:rsidR="00617F79" w:rsidRPr="00617F79" w:rsidRDefault="00617F79" w:rsidP="00617F79">
      <w:pPr>
        <w:pStyle w:val="2"/>
        <w:jc w:val="center"/>
        <w:rPr>
          <w:b/>
        </w:rPr>
      </w:pPr>
      <w:r w:rsidRPr="00617F79">
        <w:rPr>
          <w:b/>
        </w:rPr>
        <w:t>Методические указания</w:t>
      </w:r>
    </w:p>
    <w:p w:rsidR="00617F79" w:rsidRPr="00106524" w:rsidRDefault="00617F79" w:rsidP="00617F79"/>
    <w:p w:rsidR="00617F79" w:rsidRDefault="00617F79" w:rsidP="00617F79">
      <w:pPr>
        <w:ind w:firstLine="709"/>
        <w:jc w:val="both"/>
        <w:rPr>
          <w:sz w:val="28"/>
        </w:rPr>
      </w:pPr>
      <w:r>
        <w:rPr>
          <w:sz w:val="28"/>
        </w:rPr>
        <w:t>Для удовлетворения нужд и решения экономических задач страны требуется значительное количество древесины. Поэтому при изучении следует обратить внимание на разностороннее, все расширяющееся применение древесины, на многообразие и ценность получаемых из неё продуктов и изделий, широкие перспективы использования её в ближайшем будущем для удовлетворения растущих нужд населения страны.</w:t>
      </w:r>
    </w:p>
    <w:p w:rsidR="00617F79" w:rsidRDefault="00617F79" w:rsidP="00617F79">
      <w:pPr>
        <w:ind w:firstLine="709"/>
        <w:jc w:val="both"/>
        <w:rPr>
          <w:sz w:val="28"/>
        </w:rPr>
      </w:pPr>
      <w:r>
        <w:rPr>
          <w:sz w:val="28"/>
        </w:rPr>
        <w:t xml:space="preserve">Важно изучить историю зарождения и развития отечественного </w:t>
      </w:r>
      <w:proofErr w:type="spellStart"/>
      <w:r>
        <w:rPr>
          <w:sz w:val="28"/>
        </w:rPr>
        <w:t>древесиноведения</w:t>
      </w:r>
      <w:proofErr w:type="spellEnd"/>
      <w:r>
        <w:rPr>
          <w:sz w:val="28"/>
        </w:rPr>
        <w:t xml:space="preserve"> и лесного товароведения как научной дисциплины и установить суть содержания дисциплины, её задачи и связь с другими дисциплинами.</w:t>
      </w:r>
    </w:p>
    <w:p w:rsidR="00617F79" w:rsidRPr="00767912" w:rsidRDefault="00617F79" w:rsidP="00617F79">
      <w:pPr>
        <w:jc w:val="both"/>
        <w:rPr>
          <w:sz w:val="16"/>
          <w:szCs w:val="16"/>
        </w:rPr>
      </w:pPr>
    </w:p>
    <w:p w:rsidR="00617F79" w:rsidRPr="00617F79" w:rsidRDefault="00617F79" w:rsidP="00617F79">
      <w:pPr>
        <w:pStyle w:val="2"/>
        <w:jc w:val="center"/>
        <w:rPr>
          <w:b/>
          <w:i/>
        </w:rPr>
      </w:pPr>
      <w:r w:rsidRPr="00617F79">
        <w:rPr>
          <w:b/>
          <w:i/>
        </w:rPr>
        <w:lastRenderedPageBreak/>
        <w:t>Вопросы для самоконтроля:</w:t>
      </w:r>
    </w:p>
    <w:p w:rsidR="00617F79" w:rsidRDefault="00617F79" w:rsidP="00437C20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Что изучает дисциплина «Основы </w:t>
      </w:r>
      <w:proofErr w:type="spellStart"/>
      <w:r>
        <w:rPr>
          <w:sz w:val="28"/>
        </w:rPr>
        <w:t>древесиноведения</w:t>
      </w:r>
      <w:proofErr w:type="spellEnd"/>
      <w:r>
        <w:rPr>
          <w:sz w:val="28"/>
        </w:rPr>
        <w:t xml:space="preserve"> и лесного товароведения», и с какими общепрофессиональными дисциплинами имеет связь?</w:t>
      </w:r>
    </w:p>
    <w:p w:rsidR="00617F79" w:rsidRDefault="00617F79" w:rsidP="00437C20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Какое значение имеет древесина в развитии народного хозяйства?</w:t>
      </w:r>
    </w:p>
    <w:p w:rsidR="00617F79" w:rsidRDefault="00617F79" w:rsidP="00437C20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Какова роль отечественных учёных в развитии науки о древесине?</w:t>
      </w:r>
    </w:p>
    <w:p w:rsidR="00617F79" w:rsidRDefault="00617F79" w:rsidP="00437C20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Каковы пути рационального и комплексного использования древесины и её отходов?</w:t>
      </w:r>
    </w:p>
    <w:p w:rsidR="00617F79" w:rsidRDefault="00617F79" w:rsidP="00437C20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Каковы достоинства и недостатки древесины как материала?</w:t>
      </w:r>
    </w:p>
    <w:p w:rsidR="00617F79" w:rsidRDefault="00617F79" w:rsidP="00617F79">
      <w:pPr>
        <w:jc w:val="both"/>
        <w:rPr>
          <w:b/>
          <w:sz w:val="28"/>
        </w:rPr>
      </w:pPr>
    </w:p>
    <w:p w:rsidR="00617F79" w:rsidRPr="00617F79" w:rsidRDefault="00617F79" w:rsidP="00617F79">
      <w:pPr>
        <w:pStyle w:val="23"/>
        <w:jc w:val="center"/>
        <w:rPr>
          <w:b/>
          <w:sz w:val="36"/>
          <w:szCs w:val="36"/>
        </w:rPr>
      </w:pPr>
      <w:r w:rsidRPr="00617F79">
        <w:rPr>
          <w:b/>
          <w:sz w:val="36"/>
          <w:szCs w:val="36"/>
        </w:rPr>
        <w:t>РАЗДЕЛ 1. ОСНОВЫ ДРЕВЕСИНОВЕДЕНИЯ</w:t>
      </w:r>
    </w:p>
    <w:p w:rsidR="00617F79" w:rsidRPr="00617F79" w:rsidRDefault="00617F79" w:rsidP="00617F79">
      <w:pPr>
        <w:pStyle w:val="23"/>
        <w:jc w:val="center"/>
        <w:rPr>
          <w:b/>
          <w:sz w:val="36"/>
          <w:szCs w:val="36"/>
        </w:rPr>
      </w:pPr>
    </w:p>
    <w:p w:rsidR="00617F79" w:rsidRPr="00617F79" w:rsidRDefault="00617F79" w:rsidP="00617F79">
      <w:pPr>
        <w:pStyle w:val="23"/>
        <w:jc w:val="center"/>
        <w:rPr>
          <w:b/>
          <w:sz w:val="36"/>
          <w:szCs w:val="36"/>
        </w:rPr>
      </w:pPr>
      <w:r w:rsidRPr="00617F79">
        <w:rPr>
          <w:b/>
          <w:sz w:val="36"/>
          <w:szCs w:val="36"/>
        </w:rPr>
        <w:t>Тема 1.1. Строение древесины и коры</w:t>
      </w:r>
    </w:p>
    <w:p w:rsidR="00617F79" w:rsidRDefault="00617F79" w:rsidP="00617F79">
      <w:pPr>
        <w:pStyle w:val="23"/>
      </w:pPr>
    </w:p>
    <w:p w:rsidR="00617F79" w:rsidRDefault="00617F79" w:rsidP="00617F79">
      <w:pPr>
        <w:ind w:left="720"/>
        <w:jc w:val="both"/>
        <w:rPr>
          <w:sz w:val="28"/>
        </w:rPr>
      </w:pPr>
      <w:r>
        <w:rPr>
          <w:sz w:val="28"/>
        </w:rPr>
        <w:t xml:space="preserve">Студент должен </w:t>
      </w:r>
    </w:p>
    <w:p w:rsidR="00617F79" w:rsidRDefault="00617F79" w:rsidP="00617F79">
      <w:pPr>
        <w:ind w:left="720"/>
        <w:jc w:val="both"/>
        <w:rPr>
          <w:sz w:val="28"/>
        </w:rPr>
      </w:pPr>
      <w:r>
        <w:rPr>
          <w:b/>
          <w:sz w:val="28"/>
        </w:rPr>
        <w:t>иметь представление:</w:t>
      </w:r>
    </w:p>
    <w:p w:rsidR="00617F79" w:rsidRDefault="00617F79" w:rsidP="00617F79">
      <w:pPr>
        <w:ind w:left="360"/>
        <w:jc w:val="both"/>
        <w:rPr>
          <w:sz w:val="28"/>
        </w:rPr>
      </w:pPr>
      <w:r>
        <w:rPr>
          <w:sz w:val="28"/>
        </w:rPr>
        <w:t>- о промышленном использовании древесины различных пород;</w:t>
      </w:r>
    </w:p>
    <w:p w:rsidR="00617F79" w:rsidRDefault="00617F79" w:rsidP="00617F79">
      <w:pPr>
        <w:ind w:firstLine="600"/>
        <w:jc w:val="both"/>
        <w:rPr>
          <w:sz w:val="28"/>
        </w:rPr>
      </w:pPr>
      <w:r>
        <w:rPr>
          <w:b/>
          <w:sz w:val="28"/>
        </w:rPr>
        <w:t>знать:</w:t>
      </w:r>
    </w:p>
    <w:p w:rsidR="00617F79" w:rsidRDefault="00617F79" w:rsidP="00617F79">
      <w:pPr>
        <w:ind w:left="360"/>
        <w:jc w:val="both"/>
        <w:rPr>
          <w:sz w:val="28"/>
        </w:rPr>
      </w:pPr>
      <w:r>
        <w:rPr>
          <w:sz w:val="28"/>
        </w:rPr>
        <w:t>- части растущего дерева, разрезы и части ствола;</w:t>
      </w:r>
    </w:p>
    <w:p w:rsidR="00617F79" w:rsidRDefault="00617F79" w:rsidP="00617F79">
      <w:pPr>
        <w:ind w:left="360"/>
        <w:jc w:val="both"/>
        <w:rPr>
          <w:sz w:val="28"/>
        </w:rPr>
      </w:pPr>
      <w:r>
        <w:rPr>
          <w:sz w:val="28"/>
        </w:rPr>
        <w:t>- макроскопические признаки для определения породы древесины;</w:t>
      </w:r>
    </w:p>
    <w:p w:rsidR="00617F79" w:rsidRDefault="00617F79" w:rsidP="00617F79">
      <w:pPr>
        <w:ind w:firstLine="600"/>
        <w:jc w:val="both"/>
        <w:rPr>
          <w:sz w:val="28"/>
        </w:rPr>
      </w:pPr>
      <w:r>
        <w:rPr>
          <w:b/>
          <w:sz w:val="28"/>
        </w:rPr>
        <w:t>уметь:</w:t>
      </w:r>
    </w:p>
    <w:p w:rsidR="00617F79" w:rsidRDefault="00617F79" w:rsidP="00617F79">
      <w:pPr>
        <w:ind w:left="360"/>
        <w:jc w:val="both"/>
        <w:rPr>
          <w:sz w:val="28"/>
        </w:rPr>
      </w:pPr>
      <w:r>
        <w:rPr>
          <w:sz w:val="28"/>
        </w:rPr>
        <w:t>- определять древесные породы по макроскопическим признакам и учитывать строение и свойства древесины при её использовании.</w:t>
      </w:r>
    </w:p>
    <w:p w:rsidR="00617F79" w:rsidRDefault="00617F79" w:rsidP="00617F79">
      <w:pPr>
        <w:ind w:left="360"/>
        <w:jc w:val="both"/>
        <w:rPr>
          <w:sz w:val="28"/>
        </w:rPr>
      </w:pPr>
    </w:p>
    <w:p w:rsidR="00617F79" w:rsidRDefault="00617F79" w:rsidP="00617F79">
      <w:pPr>
        <w:ind w:firstLine="720"/>
        <w:jc w:val="both"/>
        <w:rPr>
          <w:sz w:val="28"/>
        </w:rPr>
      </w:pPr>
      <w:r>
        <w:rPr>
          <w:sz w:val="28"/>
        </w:rPr>
        <w:t>Части растущего дерева, их значение и промышленное использование. Главные разрезы, части ствола: сердцевина, древесина, камбий, кора и их роль в жизни дерева.</w:t>
      </w:r>
    </w:p>
    <w:p w:rsidR="00617F79" w:rsidRDefault="00617F79" w:rsidP="00617F79">
      <w:pPr>
        <w:ind w:firstLine="720"/>
        <w:jc w:val="both"/>
        <w:rPr>
          <w:sz w:val="28"/>
        </w:rPr>
      </w:pPr>
      <w:proofErr w:type="gramStart"/>
      <w:r>
        <w:rPr>
          <w:sz w:val="28"/>
        </w:rPr>
        <w:t>Макроскопическое строение древесины: годичные слои, сердцевинные лучи, заболонь, ядро, спелая древесина, сосуды, смоляные ходы.</w:t>
      </w:r>
      <w:proofErr w:type="gramEnd"/>
    </w:p>
    <w:p w:rsidR="00617F79" w:rsidRDefault="00617F79" w:rsidP="00617F79">
      <w:pPr>
        <w:ind w:firstLine="720"/>
        <w:jc w:val="both"/>
        <w:rPr>
          <w:sz w:val="28"/>
        </w:rPr>
      </w:pPr>
      <w:r>
        <w:rPr>
          <w:sz w:val="28"/>
        </w:rPr>
        <w:t>Макроскопические признаки для определения породы древесины.</w:t>
      </w:r>
    </w:p>
    <w:p w:rsidR="00617F79" w:rsidRDefault="00617F79" w:rsidP="00617F79">
      <w:pPr>
        <w:ind w:firstLine="720"/>
        <w:jc w:val="both"/>
        <w:rPr>
          <w:sz w:val="28"/>
        </w:rPr>
      </w:pPr>
      <w:r>
        <w:rPr>
          <w:sz w:val="28"/>
        </w:rPr>
        <w:t>Промышленное использование древесины различных пород.</w:t>
      </w:r>
    </w:p>
    <w:p w:rsidR="00617F79" w:rsidRDefault="00617F79" w:rsidP="00617F79">
      <w:pPr>
        <w:jc w:val="both"/>
        <w:rPr>
          <w:sz w:val="28"/>
        </w:rPr>
      </w:pPr>
      <w:r>
        <w:rPr>
          <w:b/>
          <w:sz w:val="28"/>
        </w:rPr>
        <w:t>Литература</w:t>
      </w:r>
    </w:p>
    <w:p w:rsidR="00617F79" w:rsidRDefault="00617F79" w:rsidP="00617F79">
      <w:pPr>
        <w:jc w:val="both"/>
        <w:rPr>
          <w:sz w:val="28"/>
        </w:rPr>
      </w:pPr>
      <w:r>
        <w:rPr>
          <w:b/>
          <w:sz w:val="28"/>
        </w:rPr>
        <w:t>Основная:</w:t>
      </w:r>
      <w:r>
        <w:rPr>
          <w:sz w:val="28"/>
        </w:rPr>
        <w:t xml:space="preserve"> (1) с. 6-14, с. 200-208; (2) с. 3-14. </w:t>
      </w:r>
    </w:p>
    <w:p w:rsidR="00617F79" w:rsidRDefault="00617F79" w:rsidP="00617F79">
      <w:pPr>
        <w:jc w:val="both"/>
        <w:rPr>
          <w:sz w:val="28"/>
        </w:rPr>
      </w:pPr>
      <w:r>
        <w:rPr>
          <w:b/>
          <w:sz w:val="28"/>
        </w:rPr>
        <w:t>Дополнительная:</w:t>
      </w:r>
      <w:r>
        <w:rPr>
          <w:sz w:val="28"/>
        </w:rPr>
        <w:t xml:space="preserve"> (4) с.7-23.</w:t>
      </w:r>
    </w:p>
    <w:p w:rsidR="00617F79" w:rsidRDefault="00617F79" w:rsidP="00617F79">
      <w:pPr>
        <w:jc w:val="both"/>
        <w:rPr>
          <w:b/>
          <w:sz w:val="28"/>
        </w:rPr>
      </w:pPr>
    </w:p>
    <w:p w:rsidR="00617F79" w:rsidRPr="00617F79" w:rsidRDefault="00617F79" w:rsidP="00617F79">
      <w:pPr>
        <w:pStyle w:val="2"/>
        <w:jc w:val="center"/>
        <w:rPr>
          <w:b/>
        </w:rPr>
      </w:pPr>
      <w:r w:rsidRPr="00617F79">
        <w:rPr>
          <w:b/>
        </w:rPr>
        <w:t>Методические указания</w:t>
      </w:r>
    </w:p>
    <w:p w:rsidR="00617F79" w:rsidRPr="00D60EFE" w:rsidRDefault="00617F79" w:rsidP="00617F79"/>
    <w:p w:rsidR="00617F79" w:rsidRDefault="00617F79" w:rsidP="00617F79">
      <w:pPr>
        <w:ind w:firstLine="709"/>
        <w:jc w:val="both"/>
        <w:rPr>
          <w:sz w:val="28"/>
        </w:rPr>
      </w:pPr>
      <w:r>
        <w:rPr>
          <w:sz w:val="28"/>
        </w:rPr>
        <w:t>Изучение строения древесины и коры проводится на трёх главных разрезах ствола: поперечном, радиальном и тангенциальном.</w:t>
      </w:r>
    </w:p>
    <w:p w:rsidR="00617F79" w:rsidRDefault="00617F79" w:rsidP="00617F79">
      <w:pPr>
        <w:ind w:firstLine="709"/>
        <w:jc w:val="both"/>
        <w:rPr>
          <w:sz w:val="28"/>
        </w:rPr>
      </w:pPr>
      <w:r>
        <w:rPr>
          <w:sz w:val="28"/>
        </w:rPr>
        <w:t xml:space="preserve">Такие макроскопические признаки древесины (наблюдаемые невооруженным глазом) как годичные слои, сердцевинные лучи, сосуды, наличие ядра и др. на разных разрезах имеют определённый рисунок, и знание </w:t>
      </w:r>
      <w:r>
        <w:rPr>
          <w:sz w:val="28"/>
        </w:rPr>
        <w:lastRenderedPageBreak/>
        <w:t>этого позволяет использовать древесину для изготовления различных изделий из нее, а также для распознавания древесины разных пород.</w:t>
      </w:r>
    </w:p>
    <w:p w:rsidR="00617F79" w:rsidRDefault="00617F79" w:rsidP="00617F79">
      <w:pPr>
        <w:ind w:firstLine="709"/>
        <w:jc w:val="both"/>
        <w:rPr>
          <w:sz w:val="28"/>
        </w:rPr>
      </w:pPr>
      <w:r>
        <w:rPr>
          <w:sz w:val="28"/>
        </w:rPr>
        <w:t>Для распознавания древесных пород необходимо знать и дополнительные внешние признаки древесины: цвет, блеск, текстуру, запах, плотность и твердость.</w:t>
      </w:r>
    </w:p>
    <w:p w:rsidR="00617F79" w:rsidRDefault="00617F79" w:rsidP="00617F79">
      <w:pPr>
        <w:ind w:firstLine="709"/>
        <w:jc w:val="both"/>
        <w:rPr>
          <w:sz w:val="28"/>
        </w:rPr>
      </w:pPr>
    </w:p>
    <w:p w:rsidR="00617F79" w:rsidRPr="001A50C9" w:rsidRDefault="00617F79" w:rsidP="00617F79">
      <w:pPr>
        <w:pStyle w:val="2"/>
        <w:jc w:val="center"/>
        <w:rPr>
          <w:b/>
          <w:i/>
        </w:rPr>
      </w:pPr>
      <w:r w:rsidRPr="001A50C9">
        <w:rPr>
          <w:b/>
          <w:i/>
        </w:rPr>
        <w:t>Вопросы для самоконтроля</w:t>
      </w:r>
      <w:r w:rsidR="001A50C9" w:rsidRPr="001A50C9">
        <w:rPr>
          <w:b/>
          <w:i/>
        </w:rPr>
        <w:t>:</w:t>
      </w:r>
    </w:p>
    <w:p w:rsidR="00617F79" w:rsidRDefault="00617F79" w:rsidP="00437C20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Из каких основных частей состоит растущее дерево, и какое значение они имеют для жизни дерева, их народнохозяйственное значение?</w:t>
      </w:r>
    </w:p>
    <w:p w:rsidR="00617F79" w:rsidRDefault="00617F79" w:rsidP="00437C20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На каких главных разрезах изучают строение и свойства древесины?</w:t>
      </w:r>
    </w:p>
    <w:p w:rsidR="00617F79" w:rsidRDefault="00617F79" w:rsidP="00437C20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Из каких основных частей состоит ствол?</w:t>
      </w:r>
    </w:p>
    <w:p w:rsidR="00617F79" w:rsidRDefault="00617F79" w:rsidP="00437C20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Какие признаки макроскопического строения древесины используют для определения пород?</w:t>
      </w:r>
    </w:p>
    <w:p w:rsidR="00617F79" w:rsidRDefault="00617F79" w:rsidP="00437C20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Что называется ядром и заболонью?</w:t>
      </w:r>
    </w:p>
    <w:p w:rsidR="00617F79" w:rsidRDefault="00617F79" w:rsidP="00437C20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 xml:space="preserve">Какие древесные породы называются ядровыми и </w:t>
      </w:r>
      <w:proofErr w:type="spellStart"/>
      <w:r>
        <w:rPr>
          <w:sz w:val="28"/>
        </w:rPr>
        <w:t>безъядровыми</w:t>
      </w:r>
      <w:proofErr w:type="spellEnd"/>
      <w:r>
        <w:rPr>
          <w:sz w:val="28"/>
        </w:rPr>
        <w:t>?</w:t>
      </w:r>
    </w:p>
    <w:p w:rsidR="00617F79" w:rsidRDefault="00617F79" w:rsidP="00437C20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Чем отличается древесина ядра от древесины заболони?</w:t>
      </w:r>
    </w:p>
    <w:p w:rsidR="00617F79" w:rsidRDefault="00617F79" w:rsidP="00437C20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 xml:space="preserve">Что такое спелая древесина? Какие породы относятся к </w:t>
      </w:r>
      <w:proofErr w:type="spellStart"/>
      <w:r>
        <w:rPr>
          <w:sz w:val="28"/>
        </w:rPr>
        <w:t>спелодревесным</w:t>
      </w:r>
      <w:proofErr w:type="spellEnd"/>
      <w:r>
        <w:rPr>
          <w:sz w:val="28"/>
        </w:rPr>
        <w:t>?</w:t>
      </w:r>
    </w:p>
    <w:p w:rsidR="00617F79" w:rsidRDefault="00617F79" w:rsidP="00437C20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Что понимается под годичным кольцом (слоем)?</w:t>
      </w:r>
    </w:p>
    <w:p w:rsidR="00617F79" w:rsidRDefault="00617F79" w:rsidP="00437C20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Что называется ранней и поздней древесиной?</w:t>
      </w:r>
    </w:p>
    <w:p w:rsidR="00617F79" w:rsidRDefault="00617F79" w:rsidP="00437C20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Какие факторы влияют на ширину годичных слоев?</w:t>
      </w:r>
    </w:p>
    <w:p w:rsidR="00617F79" w:rsidRDefault="00617F79" w:rsidP="00437C20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Как выглядят годичные слои на главных разрезах ствола?</w:t>
      </w:r>
    </w:p>
    <w:p w:rsidR="00617F79" w:rsidRDefault="00617F79" w:rsidP="00437C20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У каких древесных пород годичные слои извилистые?</w:t>
      </w:r>
    </w:p>
    <w:p w:rsidR="00617F79" w:rsidRDefault="00617F79" w:rsidP="00437C20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Что называется сердцевинными лучами?</w:t>
      </w:r>
    </w:p>
    <w:p w:rsidR="00617F79" w:rsidRDefault="00617F79" w:rsidP="00437C20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Как выглядят сердцевинные лучи на главных разрезах ствола?</w:t>
      </w:r>
    </w:p>
    <w:p w:rsidR="00617F79" w:rsidRDefault="00617F79" w:rsidP="00437C20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На какие виды подразделяются сердцевинные лучи по ширине?</w:t>
      </w:r>
    </w:p>
    <w:p w:rsidR="00617F79" w:rsidRDefault="00617F79" w:rsidP="00437C20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 xml:space="preserve">У каких пород имеются широкие и </w:t>
      </w:r>
      <w:proofErr w:type="spellStart"/>
      <w:r>
        <w:rPr>
          <w:sz w:val="28"/>
        </w:rPr>
        <w:t>ложноширокие</w:t>
      </w:r>
      <w:proofErr w:type="spellEnd"/>
      <w:r>
        <w:rPr>
          <w:sz w:val="28"/>
        </w:rPr>
        <w:t xml:space="preserve"> сердцевинные лучи?</w:t>
      </w:r>
    </w:p>
    <w:p w:rsidR="00617F79" w:rsidRDefault="00617F79" w:rsidP="00437C20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В древесине, каких пород встречаются смоляные ходы и каково их промышленное значение?</w:t>
      </w:r>
    </w:p>
    <w:p w:rsidR="00617F79" w:rsidRDefault="00617F79" w:rsidP="00437C20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Что представляют собой сосуды?</w:t>
      </w:r>
    </w:p>
    <w:p w:rsidR="00617F79" w:rsidRDefault="00617F79" w:rsidP="00437C20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Как выглядят сосуды на главных разрезах ствола?</w:t>
      </w:r>
    </w:p>
    <w:p w:rsidR="00617F79" w:rsidRDefault="00617F79" w:rsidP="00437C20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 xml:space="preserve">Чем отличаются лиственные </w:t>
      </w:r>
      <w:proofErr w:type="spellStart"/>
      <w:r>
        <w:rPr>
          <w:sz w:val="28"/>
        </w:rPr>
        <w:t>кольцесосудистые</w:t>
      </w:r>
      <w:proofErr w:type="spellEnd"/>
      <w:r>
        <w:rPr>
          <w:sz w:val="28"/>
        </w:rPr>
        <w:t xml:space="preserve"> породы от </w:t>
      </w:r>
      <w:proofErr w:type="spellStart"/>
      <w:r>
        <w:rPr>
          <w:sz w:val="28"/>
        </w:rPr>
        <w:t>рассеяннососудистых</w:t>
      </w:r>
      <w:proofErr w:type="spellEnd"/>
      <w:r>
        <w:rPr>
          <w:sz w:val="28"/>
        </w:rPr>
        <w:t>?</w:t>
      </w:r>
    </w:p>
    <w:p w:rsidR="00617F79" w:rsidRDefault="00617F79" w:rsidP="00437C20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 xml:space="preserve">Какие породы имеют </w:t>
      </w:r>
      <w:proofErr w:type="spellStart"/>
      <w:r>
        <w:rPr>
          <w:sz w:val="28"/>
        </w:rPr>
        <w:t>кольцесосудистую</w:t>
      </w:r>
      <w:proofErr w:type="spellEnd"/>
      <w:r>
        <w:rPr>
          <w:sz w:val="28"/>
        </w:rPr>
        <w:t xml:space="preserve"> древесину?</w:t>
      </w:r>
    </w:p>
    <w:p w:rsidR="00617F79" w:rsidRDefault="00617F79" w:rsidP="00437C20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 xml:space="preserve">Какие породы имеют </w:t>
      </w:r>
      <w:proofErr w:type="spellStart"/>
      <w:r>
        <w:rPr>
          <w:sz w:val="28"/>
        </w:rPr>
        <w:t>рассеяннососудистую</w:t>
      </w:r>
      <w:proofErr w:type="spellEnd"/>
      <w:r>
        <w:rPr>
          <w:sz w:val="28"/>
        </w:rPr>
        <w:t xml:space="preserve"> древесину?</w:t>
      </w:r>
    </w:p>
    <w:p w:rsidR="001A50C9" w:rsidRDefault="001A50C9" w:rsidP="001A50C9">
      <w:pPr>
        <w:ind w:left="360"/>
        <w:jc w:val="both"/>
        <w:rPr>
          <w:sz w:val="28"/>
        </w:rPr>
      </w:pPr>
    </w:p>
    <w:p w:rsidR="001A50C9" w:rsidRPr="001A50C9" w:rsidRDefault="001A50C9" w:rsidP="001A50C9">
      <w:pPr>
        <w:pStyle w:val="2"/>
        <w:jc w:val="center"/>
        <w:rPr>
          <w:b/>
        </w:rPr>
      </w:pPr>
      <w:r w:rsidRPr="001A50C9">
        <w:rPr>
          <w:b/>
        </w:rPr>
        <w:t>Тема 1.2. Химические свойства древесины</w:t>
      </w:r>
    </w:p>
    <w:p w:rsidR="001A50C9" w:rsidRPr="000230E5" w:rsidRDefault="001A50C9" w:rsidP="001A50C9"/>
    <w:p w:rsidR="001A50C9" w:rsidRDefault="001A50C9" w:rsidP="001A50C9">
      <w:pPr>
        <w:ind w:firstLine="580"/>
        <w:jc w:val="both"/>
        <w:rPr>
          <w:sz w:val="28"/>
        </w:rPr>
      </w:pPr>
      <w:r>
        <w:rPr>
          <w:sz w:val="28"/>
        </w:rPr>
        <w:t xml:space="preserve">Студент должен </w:t>
      </w:r>
    </w:p>
    <w:p w:rsidR="001A50C9" w:rsidRDefault="001A50C9" w:rsidP="001A50C9">
      <w:pPr>
        <w:ind w:firstLine="580"/>
        <w:jc w:val="both"/>
        <w:rPr>
          <w:sz w:val="28"/>
        </w:rPr>
      </w:pPr>
      <w:r>
        <w:rPr>
          <w:b/>
          <w:sz w:val="28"/>
        </w:rPr>
        <w:t>иметь представление:</w:t>
      </w:r>
    </w:p>
    <w:p w:rsidR="001A50C9" w:rsidRDefault="001A50C9" w:rsidP="001A50C9">
      <w:pPr>
        <w:ind w:left="360"/>
        <w:jc w:val="both"/>
        <w:rPr>
          <w:sz w:val="28"/>
        </w:rPr>
      </w:pPr>
      <w:r>
        <w:rPr>
          <w:sz w:val="28"/>
        </w:rPr>
        <w:t>- о химическом составе древесины и сложных органических веществах, составляющих клеточную оболочку;</w:t>
      </w:r>
    </w:p>
    <w:p w:rsidR="001A50C9" w:rsidRDefault="001A50C9" w:rsidP="001A50C9">
      <w:pPr>
        <w:ind w:firstLine="580"/>
        <w:jc w:val="both"/>
        <w:rPr>
          <w:sz w:val="28"/>
        </w:rPr>
      </w:pPr>
      <w:r>
        <w:rPr>
          <w:b/>
          <w:sz w:val="28"/>
        </w:rPr>
        <w:t>знать:</w:t>
      </w:r>
    </w:p>
    <w:p w:rsidR="001A50C9" w:rsidRDefault="001A50C9" w:rsidP="001A50C9">
      <w:pPr>
        <w:ind w:left="360"/>
        <w:jc w:val="both"/>
        <w:rPr>
          <w:sz w:val="28"/>
        </w:rPr>
      </w:pPr>
      <w:r>
        <w:rPr>
          <w:sz w:val="28"/>
        </w:rPr>
        <w:t>- органические и экстрактивные вещества древесины и их промышленное применение.</w:t>
      </w:r>
    </w:p>
    <w:p w:rsidR="001A50C9" w:rsidRDefault="001A50C9" w:rsidP="001A50C9">
      <w:pPr>
        <w:ind w:left="360"/>
        <w:jc w:val="both"/>
        <w:rPr>
          <w:sz w:val="28"/>
        </w:rPr>
      </w:pPr>
    </w:p>
    <w:p w:rsidR="001A50C9" w:rsidRPr="001A50C9" w:rsidRDefault="001A50C9" w:rsidP="001A50C9">
      <w:pPr>
        <w:pStyle w:val="21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1A50C9">
        <w:rPr>
          <w:sz w:val="28"/>
          <w:szCs w:val="28"/>
        </w:rPr>
        <w:t>Химические свойства и состав древесины. Органические и экстрактивные вещества древесины, их промышленное значение. Основные химические реакции древесины, имеющие промышленное значение.</w:t>
      </w:r>
    </w:p>
    <w:p w:rsidR="001A50C9" w:rsidRPr="001A50C9" w:rsidRDefault="001A50C9" w:rsidP="001A50C9">
      <w:pPr>
        <w:jc w:val="both"/>
        <w:rPr>
          <w:b/>
          <w:sz w:val="28"/>
          <w:szCs w:val="28"/>
        </w:rPr>
      </w:pPr>
    </w:p>
    <w:p w:rsidR="001A50C9" w:rsidRPr="001A50C9" w:rsidRDefault="001A50C9" w:rsidP="001A50C9">
      <w:pPr>
        <w:pStyle w:val="1"/>
        <w:ind w:firstLine="0"/>
        <w:jc w:val="left"/>
        <w:rPr>
          <w:sz w:val="28"/>
          <w:szCs w:val="28"/>
        </w:rPr>
      </w:pPr>
      <w:r w:rsidRPr="001A50C9">
        <w:rPr>
          <w:sz w:val="28"/>
          <w:szCs w:val="28"/>
        </w:rPr>
        <w:t>Литература</w:t>
      </w:r>
    </w:p>
    <w:p w:rsidR="001A50C9" w:rsidRDefault="001A50C9" w:rsidP="001A50C9">
      <w:pPr>
        <w:jc w:val="both"/>
        <w:rPr>
          <w:sz w:val="28"/>
        </w:rPr>
      </w:pPr>
      <w:r>
        <w:rPr>
          <w:b/>
          <w:sz w:val="28"/>
        </w:rPr>
        <w:t>Основная:</w:t>
      </w:r>
      <w:r>
        <w:rPr>
          <w:sz w:val="28"/>
        </w:rPr>
        <w:t xml:space="preserve"> (1) с. 14-18. </w:t>
      </w:r>
    </w:p>
    <w:p w:rsidR="001A50C9" w:rsidRDefault="001A50C9" w:rsidP="001A50C9">
      <w:pPr>
        <w:jc w:val="both"/>
        <w:rPr>
          <w:sz w:val="28"/>
        </w:rPr>
      </w:pPr>
      <w:r>
        <w:rPr>
          <w:b/>
          <w:sz w:val="28"/>
        </w:rPr>
        <w:t>Дополнительная.</w:t>
      </w:r>
      <w:r>
        <w:rPr>
          <w:sz w:val="28"/>
        </w:rPr>
        <w:t xml:space="preserve"> (4) с. 29-34.</w:t>
      </w:r>
    </w:p>
    <w:p w:rsidR="001A50C9" w:rsidRDefault="001A50C9" w:rsidP="001A50C9">
      <w:pPr>
        <w:jc w:val="both"/>
        <w:rPr>
          <w:b/>
          <w:sz w:val="28"/>
        </w:rPr>
      </w:pPr>
    </w:p>
    <w:p w:rsidR="001A50C9" w:rsidRPr="001A50C9" w:rsidRDefault="001A50C9" w:rsidP="001A50C9">
      <w:pPr>
        <w:pStyle w:val="2"/>
        <w:jc w:val="center"/>
        <w:rPr>
          <w:b/>
        </w:rPr>
      </w:pPr>
      <w:r w:rsidRPr="001A50C9">
        <w:rPr>
          <w:b/>
        </w:rPr>
        <w:t>Методические указания</w:t>
      </w:r>
    </w:p>
    <w:p w:rsidR="001A50C9" w:rsidRPr="009B46D2" w:rsidRDefault="001A50C9" w:rsidP="001A50C9"/>
    <w:p w:rsidR="001A50C9" w:rsidRDefault="001A50C9" w:rsidP="001A50C9">
      <w:pPr>
        <w:ind w:firstLine="720"/>
        <w:jc w:val="both"/>
        <w:rPr>
          <w:sz w:val="28"/>
        </w:rPr>
      </w:pPr>
      <w:r>
        <w:rPr>
          <w:sz w:val="28"/>
        </w:rPr>
        <w:t>При изучении химических свой</w:t>
      </w:r>
      <w:proofErr w:type="gramStart"/>
      <w:r>
        <w:rPr>
          <w:sz w:val="28"/>
        </w:rPr>
        <w:t>ств др</w:t>
      </w:r>
      <w:proofErr w:type="gramEnd"/>
      <w:r>
        <w:rPr>
          <w:sz w:val="28"/>
        </w:rPr>
        <w:t>евесины важно уяснить содержание в древесине химических элементов и органических веществ и их значение для выработки различных продуктов, получаемых при химической переработке.</w:t>
      </w:r>
    </w:p>
    <w:p w:rsidR="001A50C9" w:rsidRDefault="001A50C9" w:rsidP="001A50C9">
      <w:pPr>
        <w:ind w:firstLine="720"/>
        <w:jc w:val="both"/>
        <w:rPr>
          <w:sz w:val="28"/>
        </w:rPr>
      </w:pPr>
      <w:r>
        <w:rPr>
          <w:sz w:val="28"/>
        </w:rPr>
        <w:t>Также необходимо обратить особое внимание на то, что содержание химических элементов в древесине различных пород примерно одинаково, а содержание органических веществ: целлюлозы, гемицеллюлозы и лигнина в древесине хвойных пород и лиственных пород разное, то есть отличается.</w:t>
      </w:r>
    </w:p>
    <w:p w:rsidR="001A50C9" w:rsidRDefault="001A50C9" w:rsidP="001A50C9">
      <w:pPr>
        <w:ind w:firstLine="720"/>
        <w:jc w:val="both"/>
        <w:rPr>
          <w:sz w:val="28"/>
        </w:rPr>
      </w:pPr>
      <w:r>
        <w:rPr>
          <w:sz w:val="28"/>
        </w:rPr>
        <w:t>Следует отметить чёткое представление о теплотворной способности и её видах: массовой и удельной. При этом уяснить то, что массовая теплотворная способность у различных пород примерно одинакова, а удельная (объемная) зависит от древесной породы. Также нужно усвоить зависимость теплотворной способности от влажности древесины и других факторов.</w:t>
      </w:r>
    </w:p>
    <w:p w:rsidR="001A50C9" w:rsidRDefault="001A50C9" w:rsidP="001A50C9">
      <w:pPr>
        <w:ind w:firstLine="720"/>
        <w:jc w:val="both"/>
        <w:rPr>
          <w:sz w:val="28"/>
        </w:rPr>
      </w:pPr>
    </w:p>
    <w:p w:rsidR="001A50C9" w:rsidRPr="001A50C9" w:rsidRDefault="001A50C9" w:rsidP="001A50C9">
      <w:pPr>
        <w:pStyle w:val="2"/>
        <w:jc w:val="center"/>
        <w:rPr>
          <w:b/>
          <w:i/>
        </w:rPr>
      </w:pPr>
      <w:r w:rsidRPr="001A50C9">
        <w:rPr>
          <w:b/>
          <w:i/>
        </w:rPr>
        <w:t>Вопросы для самоконтроля</w:t>
      </w:r>
      <w:r>
        <w:rPr>
          <w:b/>
          <w:i/>
        </w:rPr>
        <w:t>:</w:t>
      </w:r>
    </w:p>
    <w:p w:rsidR="001A50C9" w:rsidRDefault="001A50C9" w:rsidP="001A50C9">
      <w:pPr>
        <w:jc w:val="both"/>
        <w:rPr>
          <w:sz w:val="28"/>
        </w:rPr>
      </w:pPr>
      <w:r>
        <w:rPr>
          <w:sz w:val="28"/>
        </w:rPr>
        <w:t>1. Содержание химических элементов в древесине.</w:t>
      </w:r>
    </w:p>
    <w:p w:rsidR="001A50C9" w:rsidRDefault="001A50C9" w:rsidP="001A50C9">
      <w:pPr>
        <w:jc w:val="both"/>
        <w:rPr>
          <w:sz w:val="28"/>
        </w:rPr>
      </w:pPr>
      <w:r>
        <w:rPr>
          <w:sz w:val="28"/>
        </w:rPr>
        <w:t>2. Какие органические вещества содержатся в древесине?</w:t>
      </w:r>
    </w:p>
    <w:p w:rsidR="001A50C9" w:rsidRDefault="001A50C9" w:rsidP="001A50C9">
      <w:pPr>
        <w:jc w:val="both"/>
        <w:rPr>
          <w:sz w:val="28"/>
        </w:rPr>
      </w:pPr>
      <w:r>
        <w:rPr>
          <w:sz w:val="28"/>
        </w:rPr>
        <w:t>3. Где используется целлюлоза, лигнин, гемицеллюлоза?</w:t>
      </w:r>
    </w:p>
    <w:p w:rsidR="001A50C9" w:rsidRDefault="001A50C9" w:rsidP="001A50C9">
      <w:pPr>
        <w:jc w:val="both"/>
        <w:rPr>
          <w:sz w:val="28"/>
        </w:rPr>
      </w:pPr>
      <w:r>
        <w:rPr>
          <w:sz w:val="28"/>
        </w:rPr>
        <w:t>4. Какие минеральные вещества входят в состав древесины?</w:t>
      </w:r>
    </w:p>
    <w:p w:rsidR="001A50C9" w:rsidRDefault="001A50C9" w:rsidP="001A50C9">
      <w:pPr>
        <w:jc w:val="both"/>
        <w:rPr>
          <w:sz w:val="28"/>
        </w:rPr>
      </w:pPr>
      <w:r>
        <w:rPr>
          <w:sz w:val="28"/>
        </w:rPr>
        <w:t>5. Что такое теплотворная способность древесины?</w:t>
      </w:r>
    </w:p>
    <w:p w:rsidR="001A50C9" w:rsidRDefault="001A50C9" w:rsidP="001A50C9">
      <w:pPr>
        <w:jc w:val="both"/>
        <w:rPr>
          <w:sz w:val="28"/>
        </w:rPr>
      </w:pPr>
      <w:r>
        <w:rPr>
          <w:sz w:val="28"/>
        </w:rPr>
        <w:t>6. От каких факторов зависит теплотворная способность древесины?</w:t>
      </w:r>
    </w:p>
    <w:p w:rsidR="001A50C9" w:rsidRDefault="001A50C9" w:rsidP="001A50C9">
      <w:pPr>
        <w:jc w:val="both"/>
        <w:rPr>
          <w:sz w:val="28"/>
        </w:rPr>
      </w:pPr>
    </w:p>
    <w:p w:rsidR="001A50C9" w:rsidRPr="001A50C9" w:rsidRDefault="001A50C9" w:rsidP="001A50C9">
      <w:pPr>
        <w:pStyle w:val="2"/>
        <w:jc w:val="center"/>
        <w:rPr>
          <w:b/>
        </w:rPr>
      </w:pPr>
      <w:r w:rsidRPr="001A50C9">
        <w:rPr>
          <w:b/>
        </w:rPr>
        <w:t>Тема 1.3. Физические свойства древесины</w:t>
      </w:r>
    </w:p>
    <w:p w:rsidR="001A50C9" w:rsidRPr="00AF6314" w:rsidRDefault="001A50C9" w:rsidP="001A50C9"/>
    <w:p w:rsidR="001A50C9" w:rsidRDefault="001A50C9" w:rsidP="001A50C9">
      <w:pPr>
        <w:ind w:firstLine="580"/>
        <w:jc w:val="both"/>
        <w:rPr>
          <w:sz w:val="28"/>
        </w:rPr>
      </w:pPr>
      <w:r>
        <w:rPr>
          <w:sz w:val="28"/>
        </w:rPr>
        <w:t>Студент должен</w:t>
      </w:r>
    </w:p>
    <w:p w:rsidR="001A50C9" w:rsidRDefault="001A50C9" w:rsidP="001A50C9">
      <w:pPr>
        <w:ind w:firstLine="580"/>
        <w:jc w:val="both"/>
        <w:rPr>
          <w:sz w:val="28"/>
        </w:rPr>
      </w:pPr>
      <w:r>
        <w:rPr>
          <w:b/>
          <w:sz w:val="28"/>
        </w:rPr>
        <w:t>знать:</w:t>
      </w:r>
    </w:p>
    <w:p w:rsidR="001A50C9" w:rsidRDefault="001A50C9" w:rsidP="001A50C9">
      <w:pPr>
        <w:ind w:left="360"/>
        <w:jc w:val="both"/>
        <w:rPr>
          <w:sz w:val="28"/>
        </w:rPr>
      </w:pPr>
      <w:r>
        <w:rPr>
          <w:sz w:val="28"/>
        </w:rPr>
        <w:t>- физические свойства древесины и методы их определения;</w:t>
      </w:r>
    </w:p>
    <w:p w:rsidR="001A50C9" w:rsidRDefault="001A50C9" w:rsidP="001A50C9">
      <w:pPr>
        <w:ind w:firstLine="580"/>
        <w:jc w:val="both"/>
        <w:rPr>
          <w:sz w:val="28"/>
        </w:rPr>
      </w:pPr>
      <w:r>
        <w:rPr>
          <w:b/>
          <w:sz w:val="28"/>
        </w:rPr>
        <w:t>уметь:</w:t>
      </w:r>
    </w:p>
    <w:p w:rsidR="001A50C9" w:rsidRDefault="001A50C9" w:rsidP="001A50C9">
      <w:pPr>
        <w:ind w:left="360"/>
        <w:jc w:val="both"/>
        <w:rPr>
          <w:sz w:val="28"/>
        </w:rPr>
      </w:pPr>
      <w:r>
        <w:rPr>
          <w:sz w:val="28"/>
        </w:rPr>
        <w:t>- определять влажность древесины.</w:t>
      </w:r>
    </w:p>
    <w:p w:rsidR="001A50C9" w:rsidRDefault="001A50C9" w:rsidP="001A50C9">
      <w:pPr>
        <w:ind w:left="360"/>
        <w:jc w:val="both"/>
        <w:rPr>
          <w:sz w:val="28"/>
        </w:rPr>
      </w:pPr>
    </w:p>
    <w:p w:rsidR="001A50C9" w:rsidRDefault="001A50C9" w:rsidP="001A50C9">
      <w:pPr>
        <w:ind w:firstLine="709"/>
        <w:jc w:val="both"/>
        <w:rPr>
          <w:sz w:val="28"/>
        </w:rPr>
      </w:pPr>
      <w:r>
        <w:rPr>
          <w:sz w:val="28"/>
        </w:rPr>
        <w:t>Физические свойства древесины, характеризующие её внешний вид. Влажность древесины и свойства, связанные с её изменением. Плотность древесины и методы её определения.</w:t>
      </w:r>
    </w:p>
    <w:p w:rsidR="001A50C9" w:rsidRDefault="001A50C9" w:rsidP="001A50C9">
      <w:pPr>
        <w:ind w:firstLine="709"/>
        <w:jc w:val="both"/>
        <w:rPr>
          <w:sz w:val="28"/>
        </w:rPr>
      </w:pPr>
    </w:p>
    <w:p w:rsidR="001A50C9" w:rsidRDefault="001A50C9" w:rsidP="001A50C9">
      <w:pPr>
        <w:jc w:val="both"/>
        <w:rPr>
          <w:sz w:val="28"/>
        </w:rPr>
      </w:pPr>
      <w:r>
        <w:rPr>
          <w:b/>
          <w:sz w:val="28"/>
        </w:rPr>
        <w:lastRenderedPageBreak/>
        <w:t>Литература</w:t>
      </w:r>
    </w:p>
    <w:p w:rsidR="001A50C9" w:rsidRDefault="001A50C9" w:rsidP="001A50C9">
      <w:pPr>
        <w:jc w:val="both"/>
        <w:rPr>
          <w:sz w:val="28"/>
        </w:rPr>
      </w:pPr>
      <w:r>
        <w:rPr>
          <w:b/>
          <w:sz w:val="28"/>
        </w:rPr>
        <w:t>Основная:</w:t>
      </w:r>
      <w:r>
        <w:rPr>
          <w:sz w:val="28"/>
        </w:rPr>
        <w:t xml:space="preserve"> (1) с. 18-37; (2) с.14-18. </w:t>
      </w:r>
    </w:p>
    <w:p w:rsidR="001A50C9" w:rsidRDefault="001A50C9" w:rsidP="001A50C9">
      <w:pPr>
        <w:jc w:val="both"/>
        <w:rPr>
          <w:sz w:val="28"/>
        </w:rPr>
      </w:pPr>
      <w:r>
        <w:rPr>
          <w:b/>
          <w:sz w:val="28"/>
        </w:rPr>
        <w:t>Дополнительная:</w:t>
      </w:r>
      <w:r>
        <w:rPr>
          <w:sz w:val="28"/>
        </w:rPr>
        <w:t xml:space="preserve"> (4) с. 34-59.</w:t>
      </w:r>
    </w:p>
    <w:p w:rsidR="001A50C9" w:rsidRDefault="001A50C9" w:rsidP="001A50C9">
      <w:pPr>
        <w:jc w:val="both"/>
        <w:rPr>
          <w:b/>
          <w:sz w:val="28"/>
        </w:rPr>
      </w:pPr>
    </w:p>
    <w:p w:rsidR="001A50C9" w:rsidRPr="001A50C9" w:rsidRDefault="001A50C9" w:rsidP="001A50C9">
      <w:pPr>
        <w:pStyle w:val="2"/>
        <w:jc w:val="center"/>
        <w:rPr>
          <w:b/>
        </w:rPr>
      </w:pPr>
      <w:r w:rsidRPr="001A50C9">
        <w:rPr>
          <w:b/>
        </w:rPr>
        <w:t>Методические указания</w:t>
      </w:r>
    </w:p>
    <w:p w:rsidR="001A50C9" w:rsidRPr="000F405C" w:rsidRDefault="001A50C9" w:rsidP="001A50C9"/>
    <w:p w:rsidR="001A50C9" w:rsidRDefault="001A50C9" w:rsidP="001A50C9">
      <w:pPr>
        <w:ind w:firstLine="720"/>
        <w:jc w:val="both"/>
        <w:rPr>
          <w:sz w:val="28"/>
        </w:rPr>
      </w:pPr>
      <w:r>
        <w:rPr>
          <w:sz w:val="28"/>
        </w:rPr>
        <w:t xml:space="preserve">Физические свойства древесины проявляются при взаимодействии её с окружающей средой. Такие физические свойства, характеризующие внешний вид, как: цвет, блеск, текстура, запах позволяют определить древесные породы и определяют область применения древесины той или иной породы. Особенно </w:t>
      </w:r>
      <w:proofErr w:type="gramStart"/>
      <w:r>
        <w:rPr>
          <w:sz w:val="28"/>
        </w:rPr>
        <w:t>важное значение</w:t>
      </w:r>
      <w:proofErr w:type="gramEnd"/>
      <w:r>
        <w:rPr>
          <w:sz w:val="28"/>
        </w:rPr>
        <w:t xml:space="preserve"> имеет влажность древесины. При изменении количества связанной влаги в древесине происходит усушка и разбухание, а также её растрескивание и коробление.</w:t>
      </w:r>
    </w:p>
    <w:p w:rsidR="001A50C9" w:rsidRDefault="001A50C9" w:rsidP="001A50C9">
      <w:pPr>
        <w:ind w:firstLine="720"/>
        <w:jc w:val="both"/>
        <w:rPr>
          <w:sz w:val="28"/>
        </w:rPr>
      </w:pPr>
      <w:r>
        <w:rPr>
          <w:sz w:val="28"/>
        </w:rPr>
        <w:t xml:space="preserve">Кроме </w:t>
      </w:r>
      <w:proofErr w:type="gramStart"/>
      <w:r>
        <w:rPr>
          <w:sz w:val="28"/>
        </w:rPr>
        <w:t>указанных</w:t>
      </w:r>
      <w:proofErr w:type="gramEnd"/>
      <w:r>
        <w:rPr>
          <w:sz w:val="28"/>
        </w:rPr>
        <w:t>, к физическим свойствам относятся: плотность, тепловые, электрические, звуковые свойства и др. Эти свойства имеют большое практическое значение.</w:t>
      </w:r>
    </w:p>
    <w:p w:rsidR="001A50C9" w:rsidRDefault="001A50C9" w:rsidP="001A50C9">
      <w:pPr>
        <w:jc w:val="both"/>
        <w:rPr>
          <w:b/>
          <w:sz w:val="28"/>
        </w:rPr>
      </w:pPr>
    </w:p>
    <w:p w:rsidR="001A50C9" w:rsidRPr="001A50C9" w:rsidRDefault="001A50C9" w:rsidP="001A50C9">
      <w:pPr>
        <w:pStyle w:val="2"/>
        <w:jc w:val="center"/>
        <w:rPr>
          <w:b/>
          <w:i/>
        </w:rPr>
      </w:pPr>
      <w:r w:rsidRPr="001A50C9">
        <w:rPr>
          <w:b/>
          <w:i/>
        </w:rPr>
        <w:t>Вопросы для самоконтроля</w:t>
      </w:r>
      <w:r>
        <w:rPr>
          <w:b/>
          <w:i/>
        </w:rPr>
        <w:t>:</w:t>
      </w:r>
    </w:p>
    <w:p w:rsidR="001A50C9" w:rsidRDefault="001A50C9" w:rsidP="00437C20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Перечислите физические свойства древесины.</w:t>
      </w:r>
    </w:p>
    <w:p w:rsidR="001A50C9" w:rsidRDefault="001A50C9" w:rsidP="00437C20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Что такое цвет древесины, и от каких факторов он зависит?</w:t>
      </w:r>
    </w:p>
    <w:p w:rsidR="001A50C9" w:rsidRDefault="001A50C9" w:rsidP="00437C20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Что такое блеск древесины и от чего он зависит?</w:t>
      </w:r>
    </w:p>
    <w:p w:rsidR="001A50C9" w:rsidRDefault="001A50C9" w:rsidP="00437C20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Что называется текстурой древесины, и от каких факторов она зависит?</w:t>
      </w:r>
    </w:p>
    <w:p w:rsidR="001A50C9" w:rsidRDefault="001A50C9" w:rsidP="00437C20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Какое промышленное значение имеют блеск, цвет и текстура?</w:t>
      </w:r>
    </w:p>
    <w:p w:rsidR="001A50C9" w:rsidRDefault="001A50C9" w:rsidP="00437C20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Где учитывается запах древесины?</w:t>
      </w:r>
    </w:p>
    <w:p w:rsidR="001A50C9" w:rsidRDefault="001A50C9" w:rsidP="00437C20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Какая разница между относительной и абсолютной влажностью?</w:t>
      </w:r>
    </w:p>
    <w:p w:rsidR="001A50C9" w:rsidRDefault="001A50C9" w:rsidP="00437C20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Какими методами определяется влажность древесины?</w:t>
      </w:r>
    </w:p>
    <w:p w:rsidR="001A50C9" w:rsidRDefault="001A50C9" w:rsidP="00437C20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Какие виды влаги в древесине различают?</w:t>
      </w:r>
    </w:p>
    <w:p w:rsidR="001A50C9" w:rsidRDefault="001A50C9" w:rsidP="00437C20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Что такое свободная и связанная влага?</w:t>
      </w:r>
    </w:p>
    <w:p w:rsidR="001A50C9" w:rsidRDefault="001A50C9" w:rsidP="00437C20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Что такое предел гигроскопичности?</w:t>
      </w:r>
    </w:p>
    <w:p w:rsidR="001A50C9" w:rsidRDefault="001A50C9" w:rsidP="00437C20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Какие различают состояния древесины по степени влажности?</w:t>
      </w:r>
    </w:p>
    <w:p w:rsidR="001A50C9" w:rsidRDefault="001A50C9" w:rsidP="00437C20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Чем вызываются явления усушки, разбухания, растрескивания и коробления древесины?</w:t>
      </w:r>
    </w:p>
    <w:p w:rsidR="001A50C9" w:rsidRDefault="001A50C9" w:rsidP="00437C20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Почему усушка и разбухание древесины различны в продольном, радиальном и тангенциальном направлениях?</w:t>
      </w:r>
    </w:p>
    <w:p w:rsidR="001A50C9" w:rsidRDefault="001A50C9" w:rsidP="00437C20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Как определяется полная линейная и объемная усушка?</w:t>
      </w:r>
    </w:p>
    <w:p w:rsidR="001A50C9" w:rsidRDefault="001A50C9" w:rsidP="00437C20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Что называется коэффициентом усушки?</w:t>
      </w:r>
    </w:p>
    <w:p w:rsidR="001A50C9" w:rsidRDefault="001A50C9" w:rsidP="00437C20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Что такое плотность древесины?</w:t>
      </w:r>
    </w:p>
    <w:p w:rsidR="001A50C9" w:rsidRDefault="001A50C9" w:rsidP="00437C20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Какие факторы влияют на плотность древесины?</w:t>
      </w:r>
    </w:p>
    <w:p w:rsidR="001A50C9" w:rsidRDefault="001A50C9" w:rsidP="00437C20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Какой степенью теплопроводности обладает древесина? В каких случаях это свойство древесины используется?</w:t>
      </w:r>
    </w:p>
    <w:p w:rsidR="001A50C9" w:rsidRDefault="001A50C9" w:rsidP="00437C20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Какой степенью звукопроводности обладает древесина? Благодаря каким свойствам она находит широкое применение в музыкальном производстве?</w:t>
      </w:r>
    </w:p>
    <w:p w:rsidR="001A50C9" w:rsidRDefault="001A50C9" w:rsidP="00437C20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Что такое резонансная способность древесины?</w:t>
      </w:r>
    </w:p>
    <w:p w:rsidR="001A50C9" w:rsidRDefault="001A50C9" w:rsidP="00437C20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lastRenderedPageBreak/>
        <w:t>Что такое электропроводность и электрическая прочность древесины? Какие факторы на них влияют?</w:t>
      </w:r>
    </w:p>
    <w:p w:rsidR="001A50C9" w:rsidRDefault="001A50C9" w:rsidP="001A50C9">
      <w:pPr>
        <w:ind w:left="360"/>
        <w:jc w:val="both"/>
        <w:rPr>
          <w:sz w:val="28"/>
        </w:rPr>
      </w:pPr>
    </w:p>
    <w:p w:rsidR="001A50C9" w:rsidRPr="001A50C9" w:rsidRDefault="001A50C9" w:rsidP="001A50C9">
      <w:pPr>
        <w:pStyle w:val="2"/>
        <w:jc w:val="center"/>
        <w:rPr>
          <w:b/>
        </w:rPr>
      </w:pPr>
      <w:r w:rsidRPr="001A50C9">
        <w:rPr>
          <w:b/>
        </w:rPr>
        <w:t>Тема 1.4. Механические свойства древесины</w:t>
      </w:r>
    </w:p>
    <w:p w:rsidR="001A50C9" w:rsidRPr="00BD649D" w:rsidRDefault="001A50C9" w:rsidP="001A50C9"/>
    <w:p w:rsidR="001A50C9" w:rsidRDefault="001A50C9" w:rsidP="001A50C9">
      <w:pPr>
        <w:ind w:left="720"/>
        <w:jc w:val="both"/>
        <w:rPr>
          <w:sz w:val="28"/>
        </w:rPr>
      </w:pPr>
      <w:r>
        <w:rPr>
          <w:sz w:val="28"/>
        </w:rPr>
        <w:t xml:space="preserve">Студент должен </w:t>
      </w:r>
    </w:p>
    <w:p w:rsidR="001A50C9" w:rsidRDefault="001A50C9" w:rsidP="001A50C9">
      <w:pPr>
        <w:ind w:left="720"/>
        <w:jc w:val="both"/>
        <w:rPr>
          <w:sz w:val="28"/>
        </w:rPr>
      </w:pPr>
      <w:r>
        <w:rPr>
          <w:b/>
          <w:sz w:val="28"/>
        </w:rPr>
        <w:t>знать:</w:t>
      </w:r>
    </w:p>
    <w:p w:rsidR="001A50C9" w:rsidRDefault="001A50C9" w:rsidP="001A50C9">
      <w:pPr>
        <w:ind w:left="360"/>
        <w:jc w:val="both"/>
        <w:rPr>
          <w:sz w:val="28"/>
        </w:rPr>
      </w:pPr>
      <w:r>
        <w:rPr>
          <w:sz w:val="28"/>
        </w:rPr>
        <w:t>- механические и технологические свойства древесины;</w:t>
      </w:r>
    </w:p>
    <w:p w:rsidR="001A50C9" w:rsidRDefault="001A50C9" w:rsidP="001A50C9">
      <w:pPr>
        <w:ind w:firstLine="720"/>
        <w:jc w:val="both"/>
        <w:rPr>
          <w:sz w:val="28"/>
        </w:rPr>
      </w:pPr>
      <w:r>
        <w:rPr>
          <w:b/>
          <w:sz w:val="28"/>
        </w:rPr>
        <w:t>уметь:</w:t>
      </w:r>
    </w:p>
    <w:p w:rsidR="001A50C9" w:rsidRDefault="001A50C9" w:rsidP="001A50C9">
      <w:pPr>
        <w:ind w:left="360"/>
        <w:jc w:val="both"/>
        <w:rPr>
          <w:sz w:val="28"/>
        </w:rPr>
      </w:pPr>
      <w:r>
        <w:rPr>
          <w:sz w:val="28"/>
        </w:rPr>
        <w:t>- применять древесину с учётом её свойств.</w:t>
      </w:r>
    </w:p>
    <w:p w:rsidR="001A50C9" w:rsidRDefault="001A50C9" w:rsidP="001A50C9">
      <w:pPr>
        <w:ind w:left="360"/>
        <w:jc w:val="both"/>
        <w:rPr>
          <w:sz w:val="28"/>
        </w:rPr>
      </w:pPr>
    </w:p>
    <w:p w:rsidR="001A50C9" w:rsidRDefault="001A50C9" w:rsidP="001A50C9">
      <w:pPr>
        <w:ind w:firstLine="720"/>
        <w:jc w:val="both"/>
        <w:rPr>
          <w:sz w:val="28"/>
        </w:rPr>
      </w:pPr>
      <w:r>
        <w:rPr>
          <w:sz w:val="28"/>
        </w:rPr>
        <w:t>Классификация механических свой</w:t>
      </w:r>
      <w:proofErr w:type="gramStart"/>
      <w:r>
        <w:rPr>
          <w:sz w:val="28"/>
        </w:rPr>
        <w:t>ств др</w:t>
      </w:r>
      <w:proofErr w:type="gramEnd"/>
      <w:r>
        <w:rPr>
          <w:sz w:val="28"/>
        </w:rPr>
        <w:t>евесины. Цели и особенности механических испытаний древесины.</w:t>
      </w:r>
    </w:p>
    <w:p w:rsidR="001A50C9" w:rsidRDefault="001A50C9" w:rsidP="001A50C9">
      <w:pPr>
        <w:ind w:firstLine="720"/>
        <w:jc w:val="both"/>
        <w:rPr>
          <w:sz w:val="28"/>
        </w:rPr>
      </w:pPr>
      <w:r>
        <w:rPr>
          <w:sz w:val="28"/>
        </w:rPr>
        <w:t>Прочность древесины при сжатии, растяжении, статическом изгибе, сдвиге.</w:t>
      </w:r>
    </w:p>
    <w:p w:rsidR="001A50C9" w:rsidRDefault="001A50C9" w:rsidP="001A50C9">
      <w:pPr>
        <w:ind w:firstLine="720"/>
        <w:jc w:val="both"/>
        <w:rPr>
          <w:sz w:val="28"/>
        </w:rPr>
      </w:pPr>
      <w:r>
        <w:rPr>
          <w:sz w:val="28"/>
        </w:rPr>
        <w:t>Технологические свойства древесины.</w:t>
      </w:r>
    </w:p>
    <w:p w:rsidR="001A50C9" w:rsidRDefault="001A50C9" w:rsidP="001A50C9">
      <w:pPr>
        <w:ind w:firstLine="720"/>
        <w:jc w:val="both"/>
        <w:rPr>
          <w:sz w:val="28"/>
        </w:rPr>
      </w:pPr>
    </w:p>
    <w:p w:rsidR="001A50C9" w:rsidRDefault="001A50C9" w:rsidP="001A50C9">
      <w:pPr>
        <w:jc w:val="both"/>
        <w:rPr>
          <w:sz w:val="28"/>
        </w:rPr>
      </w:pPr>
      <w:r>
        <w:rPr>
          <w:b/>
          <w:sz w:val="28"/>
        </w:rPr>
        <w:t>Литература</w:t>
      </w:r>
    </w:p>
    <w:p w:rsidR="001A50C9" w:rsidRDefault="001A50C9" w:rsidP="001A50C9">
      <w:pPr>
        <w:jc w:val="both"/>
        <w:rPr>
          <w:sz w:val="28"/>
        </w:rPr>
      </w:pPr>
      <w:r>
        <w:rPr>
          <w:b/>
          <w:sz w:val="28"/>
        </w:rPr>
        <w:t>Основная:</w:t>
      </w:r>
      <w:r>
        <w:rPr>
          <w:sz w:val="28"/>
        </w:rPr>
        <w:t xml:space="preserve"> (1) с. 37-46. </w:t>
      </w:r>
    </w:p>
    <w:p w:rsidR="001A50C9" w:rsidRDefault="001A50C9" w:rsidP="001A50C9">
      <w:pPr>
        <w:jc w:val="both"/>
        <w:rPr>
          <w:sz w:val="28"/>
        </w:rPr>
      </w:pPr>
      <w:r>
        <w:rPr>
          <w:b/>
          <w:sz w:val="28"/>
        </w:rPr>
        <w:t>Дополнительная:</w:t>
      </w:r>
      <w:r>
        <w:rPr>
          <w:sz w:val="28"/>
        </w:rPr>
        <w:t xml:space="preserve"> (4) с. 60-75.</w:t>
      </w:r>
    </w:p>
    <w:p w:rsidR="001A50C9" w:rsidRDefault="001A50C9" w:rsidP="001A50C9">
      <w:pPr>
        <w:jc w:val="both"/>
        <w:rPr>
          <w:b/>
          <w:sz w:val="28"/>
        </w:rPr>
      </w:pPr>
    </w:p>
    <w:p w:rsidR="001A50C9" w:rsidRDefault="001A50C9" w:rsidP="001A50C9">
      <w:pPr>
        <w:rPr>
          <w:b/>
          <w:sz w:val="28"/>
          <w:szCs w:val="28"/>
        </w:rPr>
      </w:pPr>
    </w:p>
    <w:p w:rsidR="001A50C9" w:rsidRPr="001A50C9" w:rsidRDefault="001A50C9" w:rsidP="001A50C9">
      <w:pPr>
        <w:jc w:val="center"/>
        <w:rPr>
          <w:b/>
          <w:sz w:val="36"/>
          <w:szCs w:val="36"/>
        </w:rPr>
      </w:pPr>
      <w:r w:rsidRPr="001A50C9">
        <w:rPr>
          <w:b/>
          <w:sz w:val="36"/>
          <w:szCs w:val="36"/>
        </w:rPr>
        <w:t>Методические указания</w:t>
      </w:r>
    </w:p>
    <w:p w:rsidR="001A50C9" w:rsidRPr="000209A1" w:rsidRDefault="001A50C9" w:rsidP="001A50C9">
      <w:pPr>
        <w:rPr>
          <w:sz w:val="28"/>
          <w:szCs w:val="28"/>
        </w:rPr>
      </w:pPr>
    </w:p>
    <w:p w:rsidR="001A50C9" w:rsidRDefault="001A50C9" w:rsidP="001A50C9">
      <w:pPr>
        <w:ind w:firstLine="720"/>
        <w:jc w:val="both"/>
        <w:rPr>
          <w:sz w:val="28"/>
        </w:rPr>
      </w:pPr>
      <w:r>
        <w:rPr>
          <w:sz w:val="28"/>
        </w:rPr>
        <w:t>Знание механических свой</w:t>
      </w:r>
      <w:proofErr w:type="gramStart"/>
      <w:r>
        <w:rPr>
          <w:sz w:val="28"/>
        </w:rPr>
        <w:t>ств др</w:t>
      </w:r>
      <w:proofErr w:type="gramEnd"/>
      <w:r>
        <w:rPr>
          <w:sz w:val="28"/>
        </w:rPr>
        <w:t>евесины необходимо при использовании её в качестве конструкционного, строительного материала и материала для специальных целей.</w:t>
      </w:r>
    </w:p>
    <w:p w:rsidR="001A50C9" w:rsidRDefault="001A50C9" w:rsidP="001A50C9">
      <w:pPr>
        <w:ind w:firstLine="720"/>
        <w:jc w:val="both"/>
        <w:rPr>
          <w:sz w:val="28"/>
        </w:rPr>
      </w:pPr>
      <w:proofErr w:type="gramStart"/>
      <w:r>
        <w:rPr>
          <w:sz w:val="28"/>
        </w:rPr>
        <w:t xml:space="preserve">Следует уяснить, что такое прочность, твердость, упругость, жесткость, пластичность, текучесть, вязкость древесины, </w:t>
      </w:r>
      <w:proofErr w:type="spellStart"/>
      <w:r>
        <w:rPr>
          <w:sz w:val="28"/>
        </w:rPr>
        <w:t>раскалываемость</w:t>
      </w:r>
      <w:proofErr w:type="spellEnd"/>
      <w:r>
        <w:rPr>
          <w:sz w:val="28"/>
        </w:rPr>
        <w:t>.</w:t>
      </w:r>
      <w:proofErr w:type="gramEnd"/>
    </w:p>
    <w:p w:rsidR="001A50C9" w:rsidRDefault="001A50C9" w:rsidP="001A50C9">
      <w:pPr>
        <w:ind w:firstLine="720"/>
        <w:jc w:val="both"/>
        <w:rPr>
          <w:sz w:val="28"/>
        </w:rPr>
      </w:pPr>
      <w:r>
        <w:rPr>
          <w:sz w:val="28"/>
        </w:rPr>
        <w:t>Необходимо обратить внимание на неоднородность строения древесины, и в связи с этим и неоднородность её механических свойств.</w:t>
      </w:r>
    </w:p>
    <w:p w:rsidR="001A50C9" w:rsidRDefault="001A50C9" w:rsidP="001A50C9">
      <w:pPr>
        <w:ind w:firstLine="720"/>
        <w:jc w:val="both"/>
        <w:rPr>
          <w:sz w:val="28"/>
        </w:rPr>
      </w:pPr>
      <w:r>
        <w:rPr>
          <w:sz w:val="28"/>
        </w:rPr>
        <w:t xml:space="preserve">При изучении механических свойств древесины важно знать </w:t>
      </w:r>
      <w:proofErr w:type="gramStart"/>
      <w:r>
        <w:rPr>
          <w:sz w:val="28"/>
        </w:rPr>
        <w:t>факторы</w:t>
      </w:r>
      <w:proofErr w:type="gramEnd"/>
      <w:r>
        <w:rPr>
          <w:sz w:val="28"/>
        </w:rPr>
        <w:t xml:space="preserve"> от которых они зависят.</w:t>
      </w:r>
    </w:p>
    <w:p w:rsidR="001A50C9" w:rsidRDefault="001A50C9" w:rsidP="001A50C9">
      <w:pPr>
        <w:jc w:val="both"/>
        <w:rPr>
          <w:b/>
          <w:sz w:val="28"/>
        </w:rPr>
      </w:pPr>
    </w:p>
    <w:p w:rsidR="001A50C9" w:rsidRPr="001A50C9" w:rsidRDefault="001A50C9" w:rsidP="001A50C9">
      <w:pPr>
        <w:pStyle w:val="2"/>
        <w:jc w:val="center"/>
        <w:rPr>
          <w:b/>
          <w:i/>
        </w:rPr>
      </w:pPr>
      <w:r w:rsidRPr="001A50C9">
        <w:rPr>
          <w:b/>
          <w:i/>
        </w:rPr>
        <w:t>Вопросы для самоконтроля</w:t>
      </w:r>
      <w:r>
        <w:rPr>
          <w:b/>
          <w:i/>
        </w:rPr>
        <w:t>:</w:t>
      </w:r>
    </w:p>
    <w:p w:rsidR="001A50C9" w:rsidRDefault="001A50C9" w:rsidP="00437C20">
      <w:pPr>
        <w:numPr>
          <w:ilvl w:val="0"/>
          <w:numId w:val="4"/>
        </w:numPr>
        <w:jc w:val="both"/>
        <w:rPr>
          <w:sz w:val="28"/>
        </w:rPr>
      </w:pPr>
      <w:r>
        <w:rPr>
          <w:sz w:val="28"/>
        </w:rPr>
        <w:t>Что называется механическими свойствами древесины?</w:t>
      </w:r>
    </w:p>
    <w:p w:rsidR="001A50C9" w:rsidRDefault="001A50C9" w:rsidP="00437C20">
      <w:pPr>
        <w:numPr>
          <w:ilvl w:val="0"/>
          <w:numId w:val="4"/>
        </w:numPr>
        <w:jc w:val="both"/>
        <w:rPr>
          <w:sz w:val="28"/>
        </w:rPr>
      </w:pPr>
      <w:r>
        <w:rPr>
          <w:sz w:val="28"/>
        </w:rPr>
        <w:t>Перечислите механические свойства древесины.</w:t>
      </w:r>
    </w:p>
    <w:p w:rsidR="001A50C9" w:rsidRDefault="001A50C9" w:rsidP="00437C20">
      <w:pPr>
        <w:numPr>
          <w:ilvl w:val="0"/>
          <w:numId w:val="4"/>
        </w:numPr>
        <w:jc w:val="both"/>
        <w:rPr>
          <w:sz w:val="28"/>
        </w:rPr>
      </w:pPr>
      <w:r>
        <w:rPr>
          <w:sz w:val="28"/>
        </w:rPr>
        <w:t>Что называется деформацией?</w:t>
      </w:r>
    </w:p>
    <w:p w:rsidR="001A50C9" w:rsidRDefault="001A50C9" w:rsidP="00437C20">
      <w:pPr>
        <w:numPr>
          <w:ilvl w:val="0"/>
          <w:numId w:val="4"/>
        </w:numPr>
        <w:jc w:val="both"/>
        <w:rPr>
          <w:sz w:val="28"/>
        </w:rPr>
      </w:pPr>
      <w:r>
        <w:rPr>
          <w:sz w:val="28"/>
        </w:rPr>
        <w:t>Что такое предел упругости?</w:t>
      </w:r>
    </w:p>
    <w:p w:rsidR="001A50C9" w:rsidRDefault="001A50C9" w:rsidP="00437C20">
      <w:pPr>
        <w:numPr>
          <w:ilvl w:val="0"/>
          <w:numId w:val="4"/>
        </w:numPr>
        <w:jc w:val="both"/>
        <w:rPr>
          <w:sz w:val="28"/>
        </w:rPr>
      </w:pPr>
      <w:r>
        <w:rPr>
          <w:sz w:val="28"/>
        </w:rPr>
        <w:t>Что называется пределом прочности?</w:t>
      </w:r>
    </w:p>
    <w:p w:rsidR="001A50C9" w:rsidRDefault="001A50C9" w:rsidP="00437C20">
      <w:pPr>
        <w:numPr>
          <w:ilvl w:val="0"/>
          <w:numId w:val="4"/>
        </w:numPr>
        <w:jc w:val="both"/>
        <w:rPr>
          <w:sz w:val="28"/>
        </w:rPr>
      </w:pPr>
      <w:r>
        <w:rPr>
          <w:sz w:val="28"/>
        </w:rPr>
        <w:t>Что такое прочность древесины?</w:t>
      </w:r>
    </w:p>
    <w:p w:rsidR="001A50C9" w:rsidRDefault="001A50C9" w:rsidP="00437C20">
      <w:pPr>
        <w:numPr>
          <w:ilvl w:val="0"/>
          <w:numId w:val="4"/>
        </w:numPr>
        <w:jc w:val="both"/>
        <w:rPr>
          <w:sz w:val="28"/>
        </w:rPr>
      </w:pPr>
      <w:r>
        <w:rPr>
          <w:sz w:val="28"/>
        </w:rPr>
        <w:t>Что такое твёрдость древесины?</w:t>
      </w:r>
    </w:p>
    <w:p w:rsidR="001A50C9" w:rsidRDefault="001A50C9" w:rsidP="00437C20">
      <w:pPr>
        <w:numPr>
          <w:ilvl w:val="0"/>
          <w:numId w:val="4"/>
        </w:numPr>
        <w:jc w:val="both"/>
        <w:rPr>
          <w:sz w:val="28"/>
        </w:rPr>
      </w:pPr>
      <w:r>
        <w:rPr>
          <w:sz w:val="28"/>
        </w:rPr>
        <w:t>Чем объясняется неоднородность механических свой</w:t>
      </w:r>
      <w:proofErr w:type="gramStart"/>
      <w:r>
        <w:rPr>
          <w:sz w:val="28"/>
        </w:rPr>
        <w:t>ств др</w:t>
      </w:r>
      <w:proofErr w:type="gramEnd"/>
      <w:r>
        <w:rPr>
          <w:sz w:val="28"/>
        </w:rPr>
        <w:t>евесины в разных направлениях?</w:t>
      </w:r>
    </w:p>
    <w:p w:rsidR="001A50C9" w:rsidRDefault="001A50C9" w:rsidP="00437C20">
      <w:pPr>
        <w:numPr>
          <w:ilvl w:val="0"/>
          <w:numId w:val="4"/>
        </w:numPr>
        <w:jc w:val="both"/>
        <w:rPr>
          <w:sz w:val="28"/>
        </w:rPr>
      </w:pPr>
      <w:r>
        <w:rPr>
          <w:sz w:val="28"/>
        </w:rPr>
        <w:lastRenderedPageBreak/>
        <w:t>Как определяется предел прочности при сжатии вдоль волокон?</w:t>
      </w:r>
    </w:p>
    <w:p w:rsidR="001A50C9" w:rsidRDefault="001A50C9" w:rsidP="00437C20">
      <w:pPr>
        <w:numPr>
          <w:ilvl w:val="0"/>
          <w:numId w:val="4"/>
        </w:numPr>
        <w:jc w:val="both"/>
        <w:rPr>
          <w:sz w:val="28"/>
        </w:rPr>
      </w:pPr>
      <w:r>
        <w:rPr>
          <w:sz w:val="28"/>
        </w:rPr>
        <w:t>Какова средняя величина предела прочности при статическом изгибе?</w:t>
      </w:r>
    </w:p>
    <w:p w:rsidR="001A50C9" w:rsidRDefault="001A50C9" w:rsidP="00437C20">
      <w:pPr>
        <w:numPr>
          <w:ilvl w:val="0"/>
          <w:numId w:val="4"/>
        </w:numPr>
        <w:jc w:val="both"/>
        <w:rPr>
          <w:sz w:val="28"/>
        </w:rPr>
      </w:pPr>
      <w:r>
        <w:rPr>
          <w:sz w:val="28"/>
        </w:rPr>
        <w:t>Как определяется прочность древесины при растяжении?</w:t>
      </w:r>
    </w:p>
    <w:p w:rsidR="001A50C9" w:rsidRDefault="001A50C9" w:rsidP="00437C20">
      <w:pPr>
        <w:numPr>
          <w:ilvl w:val="0"/>
          <w:numId w:val="4"/>
        </w:numPr>
        <w:jc w:val="both"/>
        <w:rPr>
          <w:sz w:val="28"/>
        </w:rPr>
      </w:pPr>
      <w:r>
        <w:rPr>
          <w:sz w:val="28"/>
        </w:rPr>
        <w:t>Какова средняя величина предела прочности при растяжении вдоль волокон и поперёк волокон?</w:t>
      </w:r>
    </w:p>
    <w:p w:rsidR="001A50C9" w:rsidRDefault="001A50C9" w:rsidP="00437C20">
      <w:pPr>
        <w:numPr>
          <w:ilvl w:val="0"/>
          <w:numId w:val="4"/>
        </w:numPr>
        <w:jc w:val="both"/>
        <w:rPr>
          <w:sz w:val="28"/>
        </w:rPr>
      </w:pPr>
      <w:r>
        <w:rPr>
          <w:sz w:val="28"/>
        </w:rPr>
        <w:t>Как влияет влажность на прочность древесины?</w:t>
      </w:r>
    </w:p>
    <w:p w:rsidR="001A50C9" w:rsidRDefault="001A50C9" w:rsidP="00437C20">
      <w:pPr>
        <w:numPr>
          <w:ilvl w:val="0"/>
          <w:numId w:val="4"/>
        </w:numPr>
        <w:jc w:val="both"/>
        <w:rPr>
          <w:sz w:val="28"/>
        </w:rPr>
      </w:pPr>
      <w:r>
        <w:rPr>
          <w:sz w:val="28"/>
        </w:rPr>
        <w:t>От каких факторов зависит прочность древесины?</w:t>
      </w:r>
    </w:p>
    <w:p w:rsidR="001A50C9" w:rsidRDefault="001A50C9" w:rsidP="00437C20">
      <w:pPr>
        <w:numPr>
          <w:ilvl w:val="0"/>
          <w:numId w:val="4"/>
        </w:numPr>
        <w:jc w:val="both"/>
        <w:rPr>
          <w:sz w:val="28"/>
        </w:rPr>
      </w:pPr>
      <w:r>
        <w:rPr>
          <w:sz w:val="28"/>
        </w:rPr>
        <w:t xml:space="preserve">От каких факторов зависит </w:t>
      </w:r>
      <w:proofErr w:type="spellStart"/>
      <w:r>
        <w:rPr>
          <w:sz w:val="28"/>
        </w:rPr>
        <w:t>раскалываемость</w:t>
      </w:r>
      <w:proofErr w:type="spellEnd"/>
      <w:r>
        <w:rPr>
          <w:sz w:val="28"/>
        </w:rPr>
        <w:t>?</w:t>
      </w:r>
    </w:p>
    <w:p w:rsidR="001A50C9" w:rsidRDefault="001A50C9" w:rsidP="00437C20">
      <w:pPr>
        <w:numPr>
          <w:ilvl w:val="0"/>
          <w:numId w:val="4"/>
        </w:numPr>
        <w:jc w:val="both"/>
        <w:rPr>
          <w:sz w:val="28"/>
        </w:rPr>
      </w:pPr>
      <w:r>
        <w:rPr>
          <w:sz w:val="28"/>
        </w:rPr>
        <w:t>Что называется твердостью древесины?</w:t>
      </w:r>
    </w:p>
    <w:p w:rsidR="001A50C9" w:rsidRDefault="001A50C9" w:rsidP="00437C20">
      <w:pPr>
        <w:numPr>
          <w:ilvl w:val="0"/>
          <w:numId w:val="4"/>
        </w:numPr>
        <w:jc w:val="both"/>
        <w:rPr>
          <w:sz w:val="28"/>
        </w:rPr>
      </w:pPr>
      <w:r>
        <w:rPr>
          <w:sz w:val="28"/>
        </w:rPr>
        <w:t>На какие три группы можно разделить древесину по твердости?</w:t>
      </w:r>
    </w:p>
    <w:p w:rsidR="001A50C9" w:rsidRDefault="001A50C9" w:rsidP="00437C20">
      <w:pPr>
        <w:numPr>
          <w:ilvl w:val="0"/>
          <w:numId w:val="4"/>
        </w:numPr>
        <w:jc w:val="both"/>
        <w:rPr>
          <w:sz w:val="28"/>
        </w:rPr>
      </w:pPr>
      <w:r>
        <w:rPr>
          <w:sz w:val="28"/>
        </w:rPr>
        <w:t>Что такое пластичность древесины? От каких факторов она зависит?</w:t>
      </w:r>
    </w:p>
    <w:p w:rsidR="000D281F" w:rsidRDefault="000D281F" w:rsidP="000D281F">
      <w:pPr>
        <w:ind w:left="357"/>
        <w:jc w:val="both"/>
        <w:rPr>
          <w:sz w:val="28"/>
        </w:rPr>
      </w:pPr>
    </w:p>
    <w:p w:rsidR="000D281F" w:rsidRPr="000D281F" w:rsidRDefault="000D281F" w:rsidP="000D281F">
      <w:pPr>
        <w:pStyle w:val="2"/>
        <w:jc w:val="center"/>
        <w:rPr>
          <w:b/>
        </w:rPr>
      </w:pPr>
      <w:r w:rsidRPr="000D281F">
        <w:rPr>
          <w:b/>
        </w:rPr>
        <w:t>Тема 1.5. Пороки и стойкость древесины</w:t>
      </w:r>
    </w:p>
    <w:p w:rsidR="000D281F" w:rsidRPr="000D281F" w:rsidRDefault="000D281F" w:rsidP="000D281F">
      <w:pPr>
        <w:jc w:val="center"/>
        <w:rPr>
          <w:b/>
        </w:rPr>
      </w:pPr>
    </w:p>
    <w:p w:rsidR="000D281F" w:rsidRDefault="000D281F" w:rsidP="000D281F">
      <w:pPr>
        <w:ind w:left="720"/>
        <w:jc w:val="both"/>
        <w:rPr>
          <w:sz w:val="28"/>
        </w:rPr>
      </w:pPr>
      <w:r>
        <w:rPr>
          <w:sz w:val="28"/>
        </w:rPr>
        <w:t xml:space="preserve">Студент должен </w:t>
      </w:r>
    </w:p>
    <w:p w:rsidR="000D281F" w:rsidRDefault="000D281F" w:rsidP="000D281F">
      <w:pPr>
        <w:ind w:left="720"/>
        <w:jc w:val="both"/>
        <w:rPr>
          <w:sz w:val="28"/>
        </w:rPr>
      </w:pPr>
      <w:r>
        <w:rPr>
          <w:b/>
          <w:sz w:val="28"/>
        </w:rPr>
        <w:t>знать:</w:t>
      </w:r>
    </w:p>
    <w:p w:rsidR="000D281F" w:rsidRDefault="000D281F" w:rsidP="000D281F">
      <w:pPr>
        <w:ind w:left="360"/>
        <w:jc w:val="both"/>
        <w:rPr>
          <w:sz w:val="28"/>
        </w:rPr>
      </w:pPr>
      <w:r>
        <w:rPr>
          <w:sz w:val="28"/>
        </w:rPr>
        <w:t xml:space="preserve">- определения, виды и разновидности пороков, методы их измерения на круглых лесоматериалах, в </w:t>
      </w:r>
      <w:proofErr w:type="spellStart"/>
      <w:r>
        <w:rPr>
          <w:sz w:val="28"/>
        </w:rPr>
        <w:t>пилопродукции</w:t>
      </w:r>
      <w:proofErr w:type="spellEnd"/>
      <w:r>
        <w:rPr>
          <w:sz w:val="28"/>
        </w:rPr>
        <w:t>, деталях и шпоне;</w:t>
      </w:r>
    </w:p>
    <w:p w:rsidR="000D281F" w:rsidRDefault="000D281F" w:rsidP="000D281F">
      <w:pPr>
        <w:ind w:left="360"/>
        <w:jc w:val="both"/>
        <w:rPr>
          <w:sz w:val="28"/>
        </w:rPr>
      </w:pPr>
      <w:r>
        <w:rPr>
          <w:sz w:val="28"/>
        </w:rPr>
        <w:t>- влияние пороков на качество древесины;</w:t>
      </w:r>
    </w:p>
    <w:p w:rsidR="000D281F" w:rsidRDefault="000D281F" w:rsidP="000D281F">
      <w:pPr>
        <w:ind w:firstLine="720"/>
        <w:jc w:val="both"/>
        <w:rPr>
          <w:b/>
          <w:sz w:val="28"/>
        </w:rPr>
      </w:pPr>
      <w:r>
        <w:rPr>
          <w:b/>
          <w:sz w:val="28"/>
        </w:rPr>
        <w:t>уметь:</w:t>
      </w:r>
    </w:p>
    <w:p w:rsidR="000D281F" w:rsidRDefault="000D281F" w:rsidP="000D281F">
      <w:pPr>
        <w:ind w:left="360"/>
        <w:jc w:val="both"/>
        <w:rPr>
          <w:sz w:val="28"/>
        </w:rPr>
      </w:pPr>
      <w:r>
        <w:rPr>
          <w:sz w:val="28"/>
        </w:rPr>
        <w:t>- определять степень поражения древесины пороками.</w:t>
      </w:r>
    </w:p>
    <w:p w:rsidR="000D281F" w:rsidRDefault="000D281F" w:rsidP="000D281F">
      <w:pPr>
        <w:ind w:left="360"/>
        <w:jc w:val="both"/>
        <w:rPr>
          <w:sz w:val="28"/>
        </w:rPr>
      </w:pPr>
    </w:p>
    <w:p w:rsidR="000D281F" w:rsidRPr="000D281F" w:rsidRDefault="000D281F" w:rsidP="000D281F">
      <w:pPr>
        <w:pStyle w:val="ab"/>
        <w:ind w:firstLine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</w:t>
      </w:r>
      <w:r w:rsidRPr="000D281F">
        <w:rPr>
          <w:b w:val="0"/>
          <w:sz w:val="28"/>
          <w:szCs w:val="28"/>
        </w:rPr>
        <w:t>Группы пороков древесины по действующим ГОСТам: сучки, трещины, пороки формы ствола, пороки строения древесины, химические окраски, грибковые повреждения и повреждения насекомыми.</w:t>
      </w:r>
    </w:p>
    <w:p w:rsidR="000D281F" w:rsidRDefault="000D281F" w:rsidP="000D281F">
      <w:pPr>
        <w:pStyle w:val="ab"/>
        <w:jc w:val="both"/>
        <w:rPr>
          <w:b w:val="0"/>
          <w:sz w:val="28"/>
          <w:szCs w:val="28"/>
        </w:rPr>
      </w:pPr>
      <w:r w:rsidRPr="000D281F">
        <w:rPr>
          <w:b w:val="0"/>
          <w:sz w:val="28"/>
          <w:szCs w:val="28"/>
        </w:rPr>
        <w:t xml:space="preserve">Методы их измерения на круглых лесоматериалах, в изделиях и деталях. Инородные включения, механические повреждения и пороки обработки, </w:t>
      </w:r>
      <w:proofErr w:type="spellStart"/>
      <w:r w:rsidRPr="000D281F">
        <w:rPr>
          <w:b w:val="0"/>
          <w:sz w:val="28"/>
          <w:szCs w:val="28"/>
        </w:rPr>
        <w:t>покоробленности</w:t>
      </w:r>
      <w:proofErr w:type="spellEnd"/>
      <w:r w:rsidRPr="000D281F">
        <w:rPr>
          <w:b w:val="0"/>
          <w:sz w:val="28"/>
          <w:szCs w:val="28"/>
        </w:rPr>
        <w:t xml:space="preserve">. </w:t>
      </w:r>
    </w:p>
    <w:p w:rsidR="000D281F" w:rsidRPr="000D281F" w:rsidRDefault="000D281F" w:rsidP="000D281F">
      <w:pPr>
        <w:pStyle w:val="ab"/>
        <w:jc w:val="both"/>
        <w:rPr>
          <w:b w:val="0"/>
          <w:sz w:val="28"/>
          <w:szCs w:val="28"/>
        </w:rPr>
      </w:pPr>
    </w:p>
    <w:p w:rsidR="000D281F" w:rsidRDefault="000D281F" w:rsidP="000D281F">
      <w:pPr>
        <w:jc w:val="both"/>
        <w:rPr>
          <w:sz w:val="28"/>
        </w:rPr>
      </w:pPr>
      <w:r>
        <w:rPr>
          <w:b/>
          <w:sz w:val="28"/>
        </w:rPr>
        <w:t>Литература</w:t>
      </w:r>
    </w:p>
    <w:p w:rsidR="000D281F" w:rsidRDefault="000D281F" w:rsidP="000D281F">
      <w:pPr>
        <w:jc w:val="both"/>
        <w:rPr>
          <w:sz w:val="28"/>
        </w:rPr>
      </w:pPr>
      <w:proofErr w:type="gramStart"/>
      <w:r>
        <w:rPr>
          <w:b/>
          <w:sz w:val="28"/>
        </w:rPr>
        <w:t>Основная</w:t>
      </w:r>
      <w:proofErr w:type="gramEnd"/>
      <w:r>
        <w:rPr>
          <w:b/>
          <w:sz w:val="28"/>
        </w:rPr>
        <w:t>:</w:t>
      </w:r>
      <w:r>
        <w:rPr>
          <w:sz w:val="28"/>
        </w:rPr>
        <w:t xml:space="preserve"> (1) с. 46-78; ГОСТ 2140-81.</w:t>
      </w:r>
    </w:p>
    <w:p w:rsidR="000D281F" w:rsidRDefault="000D281F" w:rsidP="000D281F">
      <w:pPr>
        <w:pStyle w:val="FR1"/>
        <w:spacing w:line="240" w:lineRule="auto"/>
        <w:ind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Дополнительная:</w:t>
      </w:r>
      <w:r>
        <w:rPr>
          <w:sz w:val="28"/>
        </w:rPr>
        <w:t xml:space="preserve"> </w:t>
      </w:r>
      <w:r>
        <w:rPr>
          <w:rFonts w:ascii="Times New Roman" w:hAnsi="Times New Roman"/>
          <w:sz w:val="28"/>
        </w:rPr>
        <w:t>(4) с. 76-110.</w:t>
      </w:r>
    </w:p>
    <w:p w:rsidR="000D281F" w:rsidRPr="00957737" w:rsidRDefault="000D281F" w:rsidP="000D281F">
      <w:pPr>
        <w:jc w:val="both"/>
        <w:rPr>
          <w:sz w:val="28"/>
        </w:rPr>
      </w:pPr>
    </w:p>
    <w:p w:rsidR="000D281F" w:rsidRPr="000D281F" w:rsidRDefault="000D281F" w:rsidP="000D281F">
      <w:pPr>
        <w:pStyle w:val="2"/>
        <w:jc w:val="center"/>
        <w:rPr>
          <w:b/>
        </w:rPr>
      </w:pPr>
      <w:r w:rsidRPr="000D281F">
        <w:rPr>
          <w:b/>
        </w:rPr>
        <w:t>Методические указания</w:t>
      </w:r>
    </w:p>
    <w:p w:rsidR="000D281F" w:rsidRPr="00794C4C" w:rsidRDefault="000D281F" w:rsidP="000D281F">
      <w:pPr>
        <w:jc w:val="center"/>
        <w:rPr>
          <w:sz w:val="28"/>
          <w:szCs w:val="28"/>
        </w:rPr>
      </w:pPr>
    </w:p>
    <w:p w:rsidR="000D281F" w:rsidRPr="000D281F" w:rsidRDefault="000D281F" w:rsidP="000D281F">
      <w:pPr>
        <w:pStyle w:val="21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0D281F">
        <w:rPr>
          <w:sz w:val="28"/>
          <w:szCs w:val="28"/>
        </w:rPr>
        <w:t>Действующим стандартом ГОСТ 2140-81 все пороки разделяются на группы, виды, разновидности, даются их определения, измерение и влияние их на качество древесины. В зависимости от количества и размера этих пороков определяется качество лесных сортиментов.</w:t>
      </w:r>
    </w:p>
    <w:p w:rsidR="000D281F" w:rsidRDefault="000D281F" w:rsidP="000D281F">
      <w:pPr>
        <w:ind w:firstLine="709"/>
        <w:jc w:val="both"/>
        <w:rPr>
          <w:sz w:val="28"/>
        </w:rPr>
      </w:pPr>
      <w:r>
        <w:rPr>
          <w:sz w:val="28"/>
        </w:rPr>
        <w:t>Изучение пороков имеет важное практическое значение для рациональной разделки хлыстов на круглые лесоматериалы.</w:t>
      </w:r>
    </w:p>
    <w:p w:rsidR="000D281F" w:rsidRDefault="000D281F" w:rsidP="000D281F">
      <w:pPr>
        <w:ind w:firstLine="709"/>
        <w:jc w:val="both"/>
        <w:rPr>
          <w:sz w:val="28"/>
        </w:rPr>
      </w:pPr>
    </w:p>
    <w:p w:rsidR="000D281F" w:rsidRPr="000D281F" w:rsidRDefault="000D281F" w:rsidP="000D281F">
      <w:pPr>
        <w:pStyle w:val="2"/>
        <w:jc w:val="center"/>
        <w:rPr>
          <w:b/>
          <w:i/>
        </w:rPr>
      </w:pPr>
      <w:r w:rsidRPr="000D281F">
        <w:rPr>
          <w:b/>
          <w:i/>
        </w:rPr>
        <w:t>Вопросы для самоконтроля</w:t>
      </w:r>
      <w:r>
        <w:rPr>
          <w:b/>
          <w:i/>
        </w:rPr>
        <w:t>:</w:t>
      </w:r>
    </w:p>
    <w:p w:rsidR="000D281F" w:rsidRDefault="000D281F" w:rsidP="00437C20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Что называется пороками древесины, и на какие группы они делятся?</w:t>
      </w:r>
    </w:p>
    <w:p w:rsidR="000D281F" w:rsidRDefault="000D281F" w:rsidP="00437C20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lastRenderedPageBreak/>
        <w:t>Что такое сучки? Как они влияют на качество древесины?</w:t>
      </w:r>
    </w:p>
    <w:p w:rsidR="000D281F" w:rsidRDefault="000D281F" w:rsidP="00437C20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Дайте классификацию сучков по форме, степени срастания и состоянию древесины сучка.</w:t>
      </w:r>
    </w:p>
    <w:p w:rsidR="000D281F" w:rsidRDefault="000D281F" w:rsidP="00437C20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Как влияют сучки на прочность и качество древесины?</w:t>
      </w:r>
    </w:p>
    <w:p w:rsidR="000D281F" w:rsidRDefault="000D281F" w:rsidP="00437C20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Как измеряются открытые сучки в круглых лесоматериалах?</w:t>
      </w:r>
    </w:p>
    <w:p w:rsidR="000D281F" w:rsidRDefault="000D281F" w:rsidP="00437C20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Как измеряются сучки в пиломатериалах?</w:t>
      </w:r>
    </w:p>
    <w:p w:rsidR="000D281F" w:rsidRDefault="000D281F" w:rsidP="00437C20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Что называется трещинами, и как их классифицируют?</w:t>
      </w:r>
    </w:p>
    <w:p w:rsidR="000D281F" w:rsidRDefault="000D281F" w:rsidP="00437C20">
      <w:pPr>
        <w:numPr>
          <w:ilvl w:val="0"/>
          <w:numId w:val="5"/>
        </w:numPr>
        <w:jc w:val="both"/>
        <w:rPr>
          <w:sz w:val="28"/>
        </w:rPr>
      </w:pPr>
      <w:proofErr w:type="spellStart"/>
      <w:r>
        <w:rPr>
          <w:sz w:val="28"/>
        </w:rPr>
        <w:t>Метиковые</w:t>
      </w:r>
      <w:proofErr w:type="spellEnd"/>
      <w:r>
        <w:rPr>
          <w:sz w:val="28"/>
        </w:rPr>
        <w:t xml:space="preserve"> трещины и их разновидности. Как определяется степень поражения в круглых лесоматериалах?</w:t>
      </w:r>
    </w:p>
    <w:p w:rsidR="000D281F" w:rsidRDefault="000D281F" w:rsidP="00437C20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Что такое трещины усушки? Как они влияют на качество?</w:t>
      </w:r>
    </w:p>
    <w:p w:rsidR="000D281F" w:rsidRDefault="000D281F" w:rsidP="00437C20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 xml:space="preserve">Чем отличается морозная трещина от </w:t>
      </w:r>
      <w:proofErr w:type="spellStart"/>
      <w:r>
        <w:rPr>
          <w:sz w:val="28"/>
        </w:rPr>
        <w:t>отлупной</w:t>
      </w:r>
      <w:proofErr w:type="spellEnd"/>
      <w:r>
        <w:rPr>
          <w:sz w:val="28"/>
        </w:rPr>
        <w:t xml:space="preserve"> трещины?</w:t>
      </w:r>
    </w:p>
    <w:p w:rsidR="000D281F" w:rsidRDefault="000D281F" w:rsidP="00437C20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Как измеряют трещины в круглых лесоматериалах?</w:t>
      </w:r>
    </w:p>
    <w:p w:rsidR="000D281F" w:rsidRDefault="000D281F" w:rsidP="00437C20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Перечислите пороки формы ствола.</w:t>
      </w:r>
    </w:p>
    <w:p w:rsidR="000D281F" w:rsidRDefault="000D281F" w:rsidP="00437C20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 xml:space="preserve">Что такое </w:t>
      </w:r>
      <w:proofErr w:type="spellStart"/>
      <w:r>
        <w:rPr>
          <w:sz w:val="28"/>
        </w:rPr>
        <w:t>сбежистость</w:t>
      </w:r>
      <w:proofErr w:type="spellEnd"/>
      <w:r>
        <w:rPr>
          <w:sz w:val="28"/>
        </w:rPr>
        <w:t xml:space="preserve">? Как определяется степень </w:t>
      </w:r>
      <w:proofErr w:type="spellStart"/>
      <w:r>
        <w:rPr>
          <w:sz w:val="28"/>
        </w:rPr>
        <w:t>сбежистости</w:t>
      </w:r>
      <w:proofErr w:type="spellEnd"/>
      <w:r>
        <w:rPr>
          <w:sz w:val="28"/>
        </w:rPr>
        <w:t>?</w:t>
      </w:r>
    </w:p>
    <w:p w:rsidR="000D281F" w:rsidRDefault="000D281F" w:rsidP="00437C20">
      <w:pPr>
        <w:numPr>
          <w:ilvl w:val="0"/>
          <w:numId w:val="5"/>
        </w:numPr>
        <w:jc w:val="both"/>
        <w:rPr>
          <w:sz w:val="28"/>
        </w:rPr>
      </w:pPr>
      <w:proofErr w:type="spellStart"/>
      <w:r>
        <w:rPr>
          <w:sz w:val="28"/>
        </w:rPr>
        <w:t>Закомелистость</w:t>
      </w:r>
      <w:proofErr w:type="spellEnd"/>
      <w:r>
        <w:rPr>
          <w:sz w:val="28"/>
        </w:rPr>
        <w:t xml:space="preserve"> и её разновидности. Как она измеряется?</w:t>
      </w:r>
    </w:p>
    <w:p w:rsidR="000D281F" w:rsidRDefault="000D281F" w:rsidP="00437C20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Кривизна и её разновидности. Как определяется степень кривизны?</w:t>
      </w:r>
    </w:p>
    <w:p w:rsidR="000D281F" w:rsidRDefault="000D281F" w:rsidP="00437C20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Что такое нарост?</w:t>
      </w:r>
    </w:p>
    <w:p w:rsidR="000D281F" w:rsidRDefault="000D281F" w:rsidP="00437C20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Какое влияние оказывают пороки формы ствола на качество древесины?</w:t>
      </w:r>
    </w:p>
    <w:p w:rsidR="000D281F" w:rsidRDefault="000D281F" w:rsidP="00437C20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Пороки строения древесины, их виды.</w:t>
      </w:r>
    </w:p>
    <w:p w:rsidR="000D281F" w:rsidRDefault="000D281F" w:rsidP="00437C20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Чем отличается наклон волокон от свилеватости?</w:t>
      </w:r>
    </w:p>
    <w:p w:rsidR="000D281F" w:rsidRDefault="000D281F" w:rsidP="00437C20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Как измеряют наклон волокон в круглых лесоматериалах и в пиломатериалах?</w:t>
      </w:r>
    </w:p>
    <w:p w:rsidR="000D281F" w:rsidRDefault="000D281F" w:rsidP="00437C20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Что называется ложным ядром? Как оно определяется в круглых лесоматериалах?</w:t>
      </w:r>
    </w:p>
    <w:p w:rsidR="000D281F" w:rsidRDefault="000D281F" w:rsidP="00437C20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Прорость и причины её возникновения. Как она измеряется?</w:t>
      </w:r>
    </w:p>
    <w:p w:rsidR="000D281F" w:rsidRDefault="000D281F" w:rsidP="00437C20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 xml:space="preserve">Что такое </w:t>
      </w:r>
      <w:proofErr w:type="spellStart"/>
      <w:r>
        <w:rPr>
          <w:sz w:val="28"/>
        </w:rPr>
        <w:t>крень</w:t>
      </w:r>
      <w:proofErr w:type="spellEnd"/>
      <w:r>
        <w:rPr>
          <w:sz w:val="28"/>
        </w:rPr>
        <w:t xml:space="preserve"> древесины? У каких пород она встречается?</w:t>
      </w:r>
    </w:p>
    <w:p w:rsidR="000D281F" w:rsidRDefault="000D281F" w:rsidP="00437C20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Рак и его разновидности. Как определяется степень поражения?</w:t>
      </w:r>
    </w:p>
    <w:p w:rsidR="000D281F" w:rsidRDefault="000D281F" w:rsidP="00437C20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Какое влияние на качество древесины оказывают завитки?</w:t>
      </w:r>
    </w:p>
    <w:p w:rsidR="000D281F" w:rsidRDefault="000D281F" w:rsidP="00437C20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Дайте определение порока «глазки».</w:t>
      </w:r>
    </w:p>
    <w:p w:rsidR="000D281F" w:rsidRDefault="000D281F" w:rsidP="00437C20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 xml:space="preserve">Назовите способ измерения смоляных кармашков в </w:t>
      </w:r>
      <w:proofErr w:type="spellStart"/>
      <w:r>
        <w:rPr>
          <w:sz w:val="28"/>
        </w:rPr>
        <w:t>пилопродукции</w:t>
      </w:r>
      <w:proofErr w:type="spellEnd"/>
      <w:r>
        <w:rPr>
          <w:sz w:val="28"/>
        </w:rPr>
        <w:t>.</w:t>
      </w:r>
    </w:p>
    <w:p w:rsidR="000D281F" w:rsidRDefault="000D281F" w:rsidP="00437C20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Как влияет сердцевина на качество древесины?</w:t>
      </w:r>
    </w:p>
    <w:p w:rsidR="000D281F" w:rsidRDefault="000D281F" w:rsidP="00437C20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Что такое пасынок? Как влияет пасынок на качество древесины?</w:t>
      </w:r>
    </w:p>
    <w:p w:rsidR="000D281F" w:rsidRDefault="000D281F" w:rsidP="00437C20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 xml:space="preserve">Что такое </w:t>
      </w:r>
      <w:proofErr w:type="spellStart"/>
      <w:r>
        <w:rPr>
          <w:sz w:val="28"/>
        </w:rPr>
        <w:t>сухобокость</w:t>
      </w:r>
      <w:proofErr w:type="spellEnd"/>
      <w:r>
        <w:rPr>
          <w:sz w:val="28"/>
        </w:rPr>
        <w:t>? Как она измеряется?</w:t>
      </w:r>
    </w:p>
    <w:p w:rsidR="000D281F" w:rsidRDefault="000D281F" w:rsidP="00437C20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Что такое засмолок? Как он измеряется?</w:t>
      </w:r>
    </w:p>
    <w:p w:rsidR="000D281F" w:rsidRDefault="000D281F" w:rsidP="00437C20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 xml:space="preserve">Какое влияние оказывает внутренняя заболонь на древесину? Как она измеряется в круглых лесоматериалах и </w:t>
      </w:r>
      <w:proofErr w:type="spellStart"/>
      <w:r>
        <w:rPr>
          <w:sz w:val="28"/>
        </w:rPr>
        <w:t>пилопродукции</w:t>
      </w:r>
      <w:proofErr w:type="spellEnd"/>
      <w:r>
        <w:rPr>
          <w:sz w:val="28"/>
        </w:rPr>
        <w:t>?</w:t>
      </w:r>
    </w:p>
    <w:p w:rsidR="000D281F" w:rsidRDefault="000D281F" w:rsidP="00437C20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 xml:space="preserve">Дайте характеристику </w:t>
      </w:r>
      <w:proofErr w:type="spellStart"/>
      <w:r>
        <w:rPr>
          <w:sz w:val="28"/>
        </w:rPr>
        <w:t>водослоя</w:t>
      </w:r>
      <w:proofErr w:type="spellEnd"/>
      <w:r>
        <w:rPr>
          <w:sz w:val="28"/>
        </w:rPr>
        <w:t>.</w:t>
      </w:r>
    </w:p>
    <w:p w:rsidR="000D281F" w:rsidRDefault="000D281F" w:rsidP="00437C20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Какие разновидности гнили Вы знаете?</w:t>
      </w:r>
    </w:p>
    <w:p w:rsidR="000D281F" w:rsidRDefault="000D281F" w:rsidP="00437C20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 xml:space="preserve">Чем отличается заболонная гниль от </w:t>
      </w:r>
      <w:proofErr w:type="gramStart"/>
      <w:r>
        <w:rPr>
          <w:sz w:val="28"/>
        </w:rPr>
        <w:t>наружной</w:t>
      </w:r>
      <w:proofErr w:type="gramEnd"/>
      <w:r>
        <w:rPr>
          <w:sz w:val="28"/>
        </w:rPr>
        <w:t xml:space="preserve"> трухлявой?</w:t>
      </w:r>
    </w:p>
    <w:p w:rsidR="000D281F" w:rsidRDefault="000D281F" w:rsidP="00437C20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Что такое ядровая гниль?</w:t>
      </w:r>
    </w:p>
    <w:p w:rsidR="000D281F" w:rsidRDefault="000D281F" w:rsidP="00437C20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Какое влияние оказывает на качество древесины ядровая гниль?</w:t>
      </w:r>
    </w:p>
    <w:p w:rsidR="000D281F" w:rsidRDefault="000D281F" w:rsidP="00437C20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Как измеряют ядровую гниль в круглых лесоматериалах?</w:t>
      </w:r>
    </w:p>
    <w:p w:rsidR="000D281F" w:rsidRDefault="000D281F" w:rsidP="00437C20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Чем вызывается синева и побурение?</w:t>
      </w:r>
    </w:p>
    <w:p w:rsidR="000D281F" w:rsidRDefault="000D281F" w:rsidP="00437C20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Как влияет синева на качество древесины?</w:t>
      </w:r>
    </w:p>
    <w:p w:rsidR="000D281F" w:rsidRDefault="000D281F" w:rsidP="00437C20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lastRenderedPageBreak/>
        <w:t>Как измеряют синеву в круглых лесоматериалах?</w:t>
      </w:r>
    </w:p>
    <w:p w:rsidR="000D281F" w:rsidRDefault="000D281F" w:rsidP="00437C20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Что такое плесень? Как она измеряется в пиломатериалах?</w:t>
      </w:r>
    </w:p>
    <w:p w:rsidR="000D281F" w:rsidRDefault="000D281F" w:rsidP="00437C20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Как влияет на качество наружная трухлявая гниль?</w:t>
      </w:r>
    </w:p>
    <w:p w:rsidR="000D281F" w:rsidRDefault="000D281F" w:rsidP="00437C20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Назовите причины возникновения червоточины и её разновидности.</w:t>
      </w:r>
    </w:p>
    <w:p w:rsidR="000D281F" w:rsidRDefault="000D281F" w:rsidP="00437C20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Как влияют на качество древесины повреждения птицами?</w:t>
      </w:r>
    </w:p>
    <w:p w:rsidR="000D281F" w:rsidRDefault="000D281F" w:rsidP="00437C20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По каким признакам можно определить   скрытый порок – инородное включение? Как он влияет на качество лесоматериала?</w:t>
      </w:r>
    </w:p>
    <w:p w:rsidR="000D281F" w:rsidRDefault="000D281F" w:rsidP="00437C20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Что такое обзол и скос пропила? Как они измеряются?</w:t>
      </w:r>
    </w:p>
    <w:p w:rsidR="000D281F" w:rsidRDefault="000D281F" w:rsidP="00437C20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Чем вызываются механические повреждения и пороки обработки? Как они влияют на качество лесоматериалов?</w:t>
      </w:r>
    </w:p>
    <w:p w:rsidR="000D281F" w:rsidRDefault="000D281F" w:rsidP="00437C20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 xml:space="preserve">Что такое </w:t>
      </w:r>
      <w:proofErr w:type="spellStart"/>
      <w:r>
        <w:rPr>
          <w:sz w:val="28"/>
        </w:rPr>
        <w:t>продубина</w:t>
      </w:r>
      <w:proofErr w:type="spellEnd"/>
      <w:r>
        <w:rPr>
          <w:sz w:val="28"/>
        </w:rPr>
        <w:t xml:space="preserve"> и желтизна?</w:t>
      </w:r>
    </w:p>
    <w:p w:rsidR="000D281F" w:rsidRDefault="000D281F" w:rsidP="00437C20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Какое влияние оказывают химические окраски на качество древесины?</w:t>
      </w:r>
    </w:p>
    <w:p w:rsidR="000D281F" w:rsidRDefault="000D281F" w:rsidP="00437C20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 xml:space="preserve">Что такое </w:t>
      </w:r>
      <w:proofErr w:type="spellStart"/>
      <w:r>
        <w:rPr>
          <w:sz w:val="28"/>
        </w:rPr>
        <w:t>покоробленность</w:t>
      </w:r>
      <w:proofErr w:type="spellEnd"/>
      <w:r>
        <w:rPr>
          <w:sz w:val="28"/>
        </w:rPr>
        <w:t xml:space="preserve"> и как её измеряют?</w:t>
      </w:r>
    </w:p>
    <w:p w:rsidR="000D281F" w:rsidRDefault="000D281F" w:rsidP="000D281F">
      <w:pPr>
        <w:jc w:val="both"/>
        <w:rPr>
          <w:b/>
          <w:sz w:val="28"/>
        </w:rPr>
      </w:pPr>
    </w:p>
    <w:p w:rsidR="000D281F" w:rsidRPr="000D281F" w:rsidRDefault="000D281F" w:rsidP="000D281F">
      <w:pPr>
        <w:pStyle w:val="2"/>
        <w:jc w:val="center"/>
        <w:rPr>
          <w:b/>
        </w:rPr>
      </w:pPr>
      <w:r w:rsidRPr="000D281F">
        <w:rPr>
          <w:b/>
        </w:rPr>
        <w:t>Тема 1.6. Факторы, влияющие на стойкость древесины</w:t>
      </w:r>
    </w:p>
    <w:p w:rsidR="000D281F" w:rsidRPr="00690BF9" w:rsidRDefault="000D281F" w:rsidP="000D281F"/>
    <w:p w:rsidR="000D281F" w:rsidRPr="000D281F" w:rsidRDefault="000D281F" w:rsidP="000D281F">
      <w:pPr>
        <w:pStyle w:val="3"/>
        <w:rPr>
          <w:b w:val="0"/>
          <w:sz w:val="28"/>
          <w:szCs w:val="28"/>
          <w:u w:val="none"/>
        </w:rPr>
      </w:pPr>
      <w:r w:rsidRPr="000D281F">
        <w:rPr>
          <w:b w:val="0"/>
          <w:sz w:val="28"/>
          <w:szCs w:val="28"/>
          <w:u w:val="none"/>
        </w:rPr>
        <w:t xml:space="preserve">Студент должен </w:t>
      </w:r>
    </w:p>
    <w:p w:rsidR="000D281F" w:rsidRDefault="000D281F" w:rsidP="000D281F">
      <w:pPr>
        <w:ind w:left="720"/>
        <w:jc w:val="both"/>
        <w:rPr>
          <w:sz w:val="28"/>
        </w:rPr>
      </w:pPr>
      <w:r>
        <w:rPr>
          <w:b/>
          <w:sz w:val="28"/>
        </w:rPr>
        <w:t>знать:</w:t>
      </w:r>
    </w:p>
    <w:p w:rsidR="000D281F" w:rsidRDefault="000D281F" w:rsidP="000D281F">
      <w:pPr>
        <w:ind w:left="360"/>
        <w:jc w:val="both"/>
        <w:rPr>
          <w:sz w:val="28"/>
        </w:rPr>
      </w:pPr>
      <w:r>
        <w:rPr>
          <w:sz w:val="28"/>
        </w:rPr>
        <w:t>- характеристику природной древесины и влияние различных факторов на стойкость древесины.</w:t>
      </w:r>
    </w:p>
    <w:p w:rsidR="000D281F" w:rsidRDefault="000D281F" w:rsidP="000D281F">
      <w:pPr>
        <w:ind w:left="360"/>
        <w:jc w:val="both"/>
        <w:rPr>
          <w:sz w:val="28"/>
        </w:rPr>
      </w:pPr>
    </w:p>
    <w:p w:rsidR="000D281F" w:rsidRDefault="000D281F" w:rsidP="000D281F">
      <w:pPr>
        <w:ind w:firstLine="720"/>
        <w:jc w:val="both"/>
        <w:rPr>
          <w:sz w:val="28"/>
        </w:rPr>
      </w:pPr>
      <w:r>
        <w:rPr>
          <w:sz w:val="28"/>
        </w:rPr>
        <w:t xml:space="preserve">Природная стойкость древесины. Средства, применяемые для защиты древесины от гниения, способы обработки. Придание древесине огнестойкости. </w:t>
      </w:r>
    </w:p>
    <w:p w:rsidR="000D281F" w:rsidRDefault="000D281F" w:rsidP="000D281F">
      <w:pPr>
        <w:ind w:firstLine="720"/>
        <w:jc w:val="both"/>
        <w:rPr>
          <w:sz w:val="28"/>
        </w:rPr>
      </w:pPr>
    </w:p>
    <w:p w:rsidR="000D281F" w:rsidRDefault="000D281F" w:rsidP="000D281F">
      <w:pPr>
        <w:jc w:val="both"/>
        <w:rPr>
          <w:b/>
          <w:sz w:val="28"/>
        </w:rPr>
      </w:pPr>
      <w:r>
        <w:rPr>
          <w:b/>
          <w:sz w:val="28"/>
        </w:rPr>
        <w:t>Литература</w:t>
      </w:r>
    </w:p>
    <w:p w:rsidR="000D281F" w:rsidRDefault="000D281F" w:rsidP="000D281F">
      <w:pPr>
        <w:jc w:val="both"/>
        <w:rPr>
          <w:sz w:val="28"/>
        </w:rPr>
      </w:pPr>
      <w:r>
        <w:rPr>
          <w:b/>
          <w:sz w:val="28"/>
        </w:rPr>
        <w:t>Основная:</w:t>
      </w:r>
      <w:r>
        <w:rPr>
          <w:sz w:val="28"/>
        </w:rPr>
        <w:t xml:space="preserve"> (1) с. 78-83. </w:t>
      </w:r>
    </w:p>
    <w:p w:rsidR="000D281F" w:rsidRDefault="000D281F" w:rsidP="000D281F">
      <w:pPr>
        <w:jc w:val="both"/>
        <w:rPr>
          <w:sz w:val="28"/>
        </w:rPr>
      </w:pPr>
      <w:r>
        <w:rPr>
          <w:b/>
          <w:sz w:val="28"/>
        </w:rPr>
        <w:t>Дополнительная.</w:t>
      </w:r>
      <w:r>
        <w:rPr>
          <w:sz w:val="28"/>
        </w:rPr>
        <w:t xml:space="preserve"> (4) с. 111-115.</w:t>
      </w:r>
    </w:p>
    <w:p w:rsidR="000D281F" w:rsidRDefault="000D281F" w:rsidP="000D281F">
      <w:pPr>
        <w:jc w:val="both"/>
        <w:rPr>
          <w:sz w:val="28"/>
        </w:rPr>
      </w:pPr>
    </w:p>
    <w:p w:rsidR="000D281F" w:rsidRPr="000D281F" w:rsidRDefault="000D281F" w:rsidP="000D281F">
      <w:pPr>
        <w:pStyle w:val="2"/>
        <w:jc w:val="center"/>
        <w:rPr>
          <w:b/>
        </w:rPr>
      </w:pPr>
      <w:r w:rsidRPr="000D281F">
        <w:rPr>
          <w:b/>
        </w:rPr>
        <w:t>Методические указания</w:t>
      </w:r>
    </w:p>
    <w:p w:rsidR="000D281F" w:rsidRPr="003B7909" w:rsidRDefault="000D281F" w:rsidP="000D281F"/>
    <w:p w:rsidR="000D281F" w:rsidRDefault="000D281F" w:rsidP="000D281F">
      <w:pPr>
        <w:ind w:firstLine="709"/>
        <w:jc w:val="both"/>
        <w:rPr>
          <w:sz w:val="28"/>
        </w:rPr>
      </w:pPr>
      <w:r>
        <w:rPr>
          <w:sz w:val="28"/>
        </w:rPr>
        <w:t>При изучении стойкости древесины необходимо уяснить причину различной стойкости древесины и способность её сопротивляться разрушающему действию физических, химических и биологических факторов.</w:t>
      </w:r>
    </w:p>
    <w:p w:rsidR="000D281F" w:rsidRDefault="000D281F" w:rsidP="000D281F">
      <w:pPr>
        <w:ind w:firstLine="600"/>
        <w:jc w:val="both"/>
        <w:rPr>
          <w:sz w:val="28"/>
        </w:rPr>
      </w:pPr>
      <w:r>
        <w:rPr>
          <w:sz w:val="28"/>
        </w:rPr>
        <w:t xml:space="preserve">Необходимо особое внимание обратить на способы хранения древесины, </w:t>
      </w:r>
      <w:proofErr w:type="spellStart"/>
      <w:r>
        <w:rPr>
          <w:sz w:val="28"/>
        </w:rPr>
        <w:t>антисептирование</w:t>
      </w:r>
      <w:proofErr w:type="spellEnd"/>
      <w:r>
        <w:rPr>
          <w:sz w:val="28"/>
        </w:rPr>
        <w:t xml:space="preserve"> и придание огнестойкости.</w:t>
      </w:r>
    </w:p>
    <w:p w:rsidR="000D281F" w:rsidRDefault="000D281F" w:rsidP="000D281F">
      <w:pPr>
        <w:ind w:firstLine="600"/>
        <w:jc w:val="both"/>
        <w:rPr>
          <w:sz w:val="28"/>
        </w:rPr>
      </w:pPr>
    </w:p>
    <w:p w:rsidR="000D281F" w:rsidRPr="000D281F" w:rsidRDefault="000D281F" w:rsidP="000D281F">
      <w:pPr>
        <w:pStyle w:val="2"/>
        <w:jc w:val="center"/>
        <w:rPr>
          <w:b/>
          <w:i/>
        </w:rPr>
      </w:pPr>
      <w:r w:rsidRPr="000D281F">
        <w:rPr>
          <w:b/>
          <w:i/>
        </w:rPr>
        <w:t>Вопросы для самоконтроля</w:t>
      </w:r>
      <w:r>
        <w:rPr>
          <w:b/>
          <w:i/>
        </w:rPr>
        <w:t>:</w:t>
      </w:r>
    </w:p>
    <w:p w:rsidR="000D281F" w:rsidRDefault="000D281F" w:rsidP="00437C20">
      <w:pPr>
        <w:numPr>
          <w:ilvl w:val="0"/>
          <w:numId w:val="6"/>
        </w:numPr>
        <w:jc w:val="both"/>
        <w:rPr>
          <w:sz w:val="28"/>
        </w:rPr>
      </w:pPr>
      <w:r>
        <w:rPr>
          <w:sz w:val="28"/>
        </w:rPr>
        <w:t>Что называется стойкостью древесины? От каких факторов она зависит?</w:t>
      </w:r>
    </w:p>
    <w:p w:rsidR="000D281F" w:rsidRDefault="000D281F" w:rsidP="00437C20">
      <w:pPr>
        <w:numPr>
          <w:ilvl w:val="0"/>
          <w:numId w:val="6"/>
        </w:numPr>
        <w:jc w:val="both"/>
        <w:rPr>
          <w:sz w:val="28"/>
        </w:rPr>
      </w:pPr>
      <w:r>
        <w:rPr>
          <w:sz w:val="28"/>
        </w:rPr>
        <w:t>Как долго может сохраниться древесина при благоприятных условиях?</w:t>
      </w:r>
    </w:p>
    <w:p w:rsidR="000D281F" w:rsidRDefault="000D281F" w:rsidP="00437C20">
      <w:pPr>
        <w:numPr>
          <w:ilvl w:val="0"/>
          <w:numId w:val="6"/>
        </w:numPr>
        <w:jc w:val="both"/>
        <w:rPr>
          <w:sz w:val="28"/>
        </w:rPr>
      </w:pPr>
      <w:r>
        <w:rPr>
          <w:sz w:val="28"/>
        </w:rPr>
        <w:t>Как влияет влажность древесины на её стойкость?</w:t>
      </w:r>
    </w:p>
    <w:p w:rsidR="000D281F" w:rsidRDefault="000D281F" w:rsidP="00437C20">
      <w:pPr>
        <w:numPr>
          <w:ilvl w:val="0"/>
          <w:numId w:val="6"/>
        </w:numPr>
        <w:jc w:val="both"/>
        <w:rPr>
          <w:sz w:val="28"/>
        </w:rPr>
      </w:pPr>
      <w:r>
        <w:rPr>
          <w:sz w:val="28"/>
        </w:rPr>
        <w:t>Что такое антисептики?</w:t>
      </w:r>
    </w:p>
    <w:p w:rsidR="000D281F" w:rsidRDefault="000D281F" w:rsidP="00437C20">
      <w:pPr>
        <w:numPr>
          <w:ilvl w:val="0"/>
          <w:numId w:val="6"/>
        </w:numPr>
        <w:jc w:val="both"/>
        <w:rPr>
          <w:sz w:val="28"/>
        </w:rPr>
      </w:pPr>
      <w:r>
        <w:rPr>
          <w:sz w:val="28"/>
        </w:rPr>
        <w:t>Какие требования предъявляются к антисептикам?</w:t>
      </w:r>
    </w:p>
    <w:p w:rsidR="000D281F" w:rsidRDefault="000D281F" w:rsidP="00437C20">
      <w:pPr>
        <w:numPr>
          <w:ilvl w:val="0"/>
          <w:numId w:val="6"/>
        </w:numPr>
        <w:jc w:val="both"/>
        <w:rPr>
          <w:sz w:val="28"/>
        </w:rPr>
      </w:pPr>
      <w:r>
        <w:rPr>
          <w:sz w:val="28"/>
        </w:rPr>
        <w:t>Какие группы антисептиков Вы знаете?</w:t>
      </w:r>
    </w:p>
    <w:p w:rsidR="000D281F" w:rsidRDefault="000D281F" w:rsidP="00437C20">
      <w:pPr>
        <w:numPr>
          <w:ilvl w:val="0"/>
          <w:numId w:val="6"/>
        </w:numPr>
        <w:jc w:val="both"/>
        <w:rPr>
          <w:sz w:val="28"/>
        </w:rPr>
      </w:pPr>
      <w:r>
        <w:rPr>
          <w:sz w:val="28"/>
        </w:rPr>
        <w:lastRenderedPageBreak/>
        <w:t>Какие древесные породы более устойчивы против разрушения грибами?</w:t>
      </w:r>
    </w:p>
    <w:p w:rsidR="000D281F" w:rsidRDefault="000D281F" w:rsidP="00437C20">
      <w:pPr>
        <w:numPr>
          <w:ilvl w:val="0"/>
          <w:numId w:val="6"/>
        </w:numPr>
        <w:jc w:val="both"/>
        <w:rPr>
          <w:sz w:val="28"/>
        </w:rPr>
      </w:pPr>
      <w:r>
        <w:rPr>
          <w:sz w:val="28"/>
        </w:rPr>
        <w:t>Какие способы обработки древесины антисептиками применяют?</w:t>
      </w:r>
    </w:p>
    <w:p w:rsidR="000D281F" w:rsidRDefault="000D281F" w:rsidP="00437C20">
      <w:pPr>
        <w:numPr>
          <w:ilvl w:val="0"/>
          <w:numId w:val="6"/>
        </w:numPr>
        <w:jc w:val="both"/>
        <w:rPr>
          <w:sz w:val="28"/>
        </w:rPr>
      </w:pPr>
      <w:r>
        <w:rPr>
          <w:sz w:val="28"/>
        </w:rPr>
        <w:t xml:space="preserve">Какие породы относятся к </w:t>
      </w:r>
      <w:proofErr w:type="spellStart"/>
      <w:r>
        <w:rPr>
          <w:sz w:val="28"/>
        </w:rPr>
        <w:t>среднестойким</w:t>
      </w:r>
      <w:proofErr w:type="spellEnd"/>
      <w:r>
        <w:rPr>
          <w:sz w:val="28"/>
        </w:rPr>
        <w:t>?</w:t>
      </w:r>
    </w:p>
    <w:p w:rsidR="000D281F" w:rsidRDefault="000D281F" w:rsidP="00437C20">
      <w:pPr>
        <w:numPr>
          <w:ilvl w:val="0"/>
          <w:numId w:val="6"/>
        </w:numPr>
        <w:jc w:val="both"/>
        <w:rPr>
          <w:sz w:val="28"/>
        </w:rPr>
      </w:pPr>
      <w:r>
        <w:rPr>
          <w:sz w:val="28"/>
        </w:rPr>
        <w:t>Какие породы являются нестойкими?</w:t>
      </w:r>
    </w:p>
    <w:p w:rsidR="000D281F" w:rsidRDefault="000D281F" w:rsidP="00437C20">
      <w:pPr>
        <w:numPr>
          <w:ilvl w:val="0"/>
          <w:numId w:val="6"/>
        </w:numPr>
        <w:jc w:val="both"/>
        <w:rPr>
          <w:sz w:val="28"/>
        </w:rPr>
      </w:pPr>
      <w:r>
        <w:rPr>
          <w:sz w:val="28"/>
        </w:rPr>
        <w:t>Что такое водный способ хранения круглых лесоматериалов?</w:t>
      </w:r>
    </w:p>
    <w:p w:rsidR="000D281F" w:rsidRDefault="000D281F" w:rsidP="00437C20">
      <w:pPr>
        <w:numPr>
          <w:ilvl w:val="0"/>
          <w:numId w:val="6"/>
        </w:numPr>
        <w:jc w:val="both"/>
        <w:rPr>
          <w:sz w:val="28"/>
        </w:rPr>
      </w:pPr>
      <w:r>
        <w:rPr>
          <w:sz w:val="28"/>
        </w:rPr>
        <w:t>Какие средства применяют для огнезащитной обработки?</w:t>
      </w:r>
    </w:p>
    <w:p w:rsidR="000D281F" w:rsidRDefault="000D281F" w:rsidP="00437C20">
      <w:pPr>
        <w:numPr>
          <w:ilvl w:val="0"/>
          <w:numId w:val="6"/>
        </w:numPr>
        <w:jc w:val="both"/>
        <w:rPr>
          <w:sz w:val="28"/>
        </w:rPr>
      </w:pPr>
      <w:r>
        <w:rPr>
          <w:sz w:val="28"/>
        </w:rPr>
        <w:t>Какие требования предъявляются к антипиренам?</w:t>
      </w:r>
    </w:p>
    <w:p w:rsidR="000D281F" w:rsidRDefault="000D281F" w:rsidP="000D281F">
      <w:pPr>
        <w:jc w:val="both"/>
        <w:rPr>
          <w:b/>
          <w:sz w:val="28"/>
        </w:rPr>
      </w:pPr>
    </w:p>
    <w:p w:rsidR="000D281F" w:rsidRPr="000D281F" w:rsidRDefault="000D281F" w:rsidP="000D281F">
      <w:pPr>
        <w:pStyle w:val="2"/>
        <w:rPr>
          <w:b/>
        </w:rPr>
      </w:pPr>
      <w:r w:rsidRPr="000D281F">
        <w:rPr>
          <w:b/>
        </w:rPr>
        <w:t>Примерный перечень рекомендуемых практических занятий</w:t>
      </w:r>
      <w:r>
        <w:rPr>
          <w:b/>
        </w:rPr>
        <w:t>:</w:t>
      </w:r>
    </w:p>
    <w:p w:rsidR="000D281F" w:rsidRPr="00A12168" w:rsidRDefault="000D281F" w:rsidP="000D281F"/>
    <w:p w:rsidR="000D281F" w:rsidRDefault="000D281F" w:rsidP="000D281F">
      <w:pPr>
        <w:jc w:val="both"/>
        <w:rPr>
          <w:sz w:val="28"/>
        </w:rPr>
      </w:pPr>
      <w:r>
        <w:rPr>
          <w:sz w:val="28"/>
        </w:rPr>
        <w:t>1. Определение древесных пород по макроскопическим признакам.</w:t>
      </w:r>
    </w:p>
    <w:p w:rsidR="000D281F" w:rsidRDefault="000D281F" w:rsidP="000D281F">
      <w:pPr>
        <w:jc w:val="both"/>
        <w:rPr>
          <w:sz w:val="28"/>
        </w:rPr>
      </w:pPr>
      <w:r>
        <w:rPr>
          <w:sz w:val="28"/>
        </w:rPr>
        <w:t xml:space="preserve">    Решение задач по практическому использованию древесины с учётом её строения и свойств.</w:t>
      </w:r>
    </w:p>
    <w:p w:rsidR="000D281F" w:rsidRDefault="000D281F" w:rsidP="000D281F">
      <w:pPr>
        <w:jc w:val="both"/>
        <w:rPr>
          <w:sz w:val="28"/>
        </w:rPr>
      </w:pPr>
      <w:r>
        <w:rPr>
          <w:sz w:val="28"/>
        </w:rPr>
        <w:t>2. Определение влажности древесины прямыми и косвенными методами.</w:t>
      </w:r>
    </w:p>
    <w:p w:rsidR="000D281F" w:rsidRDefault="000D281F" w:rsidP="000D281F">
      <w:pPr>
        <w:jc w:val="both"/>
        <w:rPr>
          <w:sz w:val="28"/>
        </w:rPr>
      </w:pPr>
      <w:r>
        <w:rPr>
          <w:sz w:val="28"/>
        </w:rPr>
        <w:t>3. Решение задач по измерению пороков, повреждений и определению степени поражения ими древесины.</w:t>
      </w:r>
    </w:p>
    <w:p w:rsidR="000D281F" w:rsidRDefault="000D281F" w:rsidP="000D281F">
      <w:pPr>
        <w:jc w:val="both"/>
        <w:rPr>
          <w:sz w:val="28"/>
        </w:rPr>
      </w:pPr>
    </w:p>
    <w:p w:rsidR="000D281F" w:rsidRPr="000D281F" w:rsidRDefault="000D281F" w:rsidP="000D281F">
      <w:pPr>
        <w:pStyle w:val="2"/>
        <w:ind w:firstLine="0"/>
        <w:jc w:val="left"/>
        <w:rPr>
          <w:b/>
        </w:rPr>
      </w:pPr>
      <w:r w:rsidRPr="000D281F">
        <w:rPr>
          <w:b/>
        </w:rPr>
        <w:t>РАЗДЕЛ 2. ОСНОВЫ ЛЕСНОГО ТОВАРОВЕДЕНИЯ</w:t>
      </w:r>
    </w:p>
    <w:p w:rsidR="000D281F" w:rsidRPr="005F75D8" w:rsidRDefault="000D281F" w:rsidP="000D281F">
      <w:pPr>
        <w:jc w:val="center"/>
        <w:rPr>
          <w:sz w:val="16"/>
          <w:szCs w:val="16"/>
        </w:rPr>
      </w:pPr>
    </w:p>
    <w:p w:rsidR="000D281F" w:rsidRPr="000D281F" w:rsidRDefault="000D281F" w:rsidP="000D281F">
      <w:pPr>
        <w:jc w:val="center"/>
        <w:rPr>
          <w:b/>
          <w:sz w:val="36"/>
          <w:szCs w:val="36"/>
        </w:rPr>
      </w:pPr>
      <w:r w:rsidRPr="000D281F">
        <w:rPr>
          <w:b/>
          <w:sz w:val="36"/>
          <w:szCs w:val="36"/>
        </w:rPr>
        <w:t>Тема 2.1. Классификация, стандартизация и декларация</w:t>
      </w:r>
    </w:p>
    <w:p w:rsidR="000D281F" w:rsidRPr="000D281F" w:rsidRDefault="000D281F" w:rsidP="000D281F">
      <w:pPr>
        <w:jc w:val="center"/>
        <w:rPr>
          <w:b/>
          <w:sz w:val="36"/>
          <w:szCs w:val="36"/>
        </w:rPr>
      </w:pPr>
      <w:r w:rsidRPr="000D281F">
        <w:rPr>
          <w:b/>
          <w:sz w:val="36"/>
          <w:szCs w:val="36"/>
        </w:rPr>
        <w:t>древесных материалов и лесной продукции</w:t>
      </w:r>
    </w:p>
    <w:p w:rsidR="000D281F" w:rsidRPr="00901FD3" w:rsidRDefault="000D281F" w:rsidP="000D281F">
      <w:pPr>
        <w:jc w:val="center"/>
        <w:rPr>
          <w:sz w:val="28"/>
        </w:rPr>
      </w:pPr>
    </w:p>
    <w:p w:rsidR="000D281F" w:rsidRDefault="000D281F" w:rsidP="000D281F">
      <w:pPr>
        <w:ind w:firstLine="709"/>
        <w:jc w:val="both"/>
        <w:rPr>
          <w:sz w:val="28"/>
        </w:rPr>
      </w:pPr>
      <w:r>
        <w:rPr>
          <w:sz w:val="28"/>
        </w:rPr>
        <w:t xml:space="preserve">Студент должен </w:t>
      </w:r>
    </w:p>
    <w:p w:rsidR="000D281F" w:rsidRDefault="000D281F" w:rsidP="000D281F">
      <w:pPr>
        <w:ind w:left="720"/>
        <w:jc w:val="both"/>
        <w:rPr>
          <w:sz w:val="28"/>
        </w:rPr>
      </w:pPr>
      <w:r>
        <w:rPr>
          <w:b/>
          <w:sz w:val="28"/>
        </w:rPr>
        <w:t>знать:</w:t>
      </w:r>
    </w:p>
    <w:p w:rsidR="000D281F" w:rsidRDefault="000D281F" w:rsidP="000D281F">
      <w:pPr>
        <w:ind w:firstLine="709"/>
        <w:jc w:val="both"/>
        <w:rPr>
          <w:sz w:val="28"/>
        </w:rPr>
      </w:pPr>
      <w:r>
        <w:rPr>
          <w:sz w:val="28"/>
        </w:rPr>
        <w:t>- древесные материалы, лесную продукцию, их классификацию, стандартизацию и декларацию продукции из древесины.</w:t>
      </w:r>
    </w:p>
    <w:p w:rsidR="000D281F" w:rsidRDefault="000D281F" w:rsidP="000D281F">
      <w:pPr>
        <w:ind w:firstLine="709"/>
        <w:jc w:val="both"/>
        <w:rPr>
          <w:sz w:val="28"/>
        </w:rPr>
      </w:pPr>
    </w:p>
    <w:p w:rsidR="000D281F" w:rsidRDefault="000D281F" w:rsidP="000D281F">
      <w:pPr>
        <w:pStyle w:val="33"/>
        <w:ind w:firstLine="720"/>
      </w:pPr>
      <w:r>
        <w:t>Древесные материалы, лесная продукция и их классификация по назначению, принципам технологии производства.</w:t>
      </w:r>
    </w:p>
    <w:p w:rsidR="000D281F" w:rsidRDefault="000D281F" w:rsidP="000D281F">
      <w:pPr>
        <w:ind w:firstLine="720"/>
        <w:jc w:val="both"/>
        <w:rPr>
          <w:sz w:val="28"/>
        </w:rPr>
      </w:pPr>
      <w:r>
        <w:rPr>
          <w:sz w:val="28"/>
        </w:rPr>
        <w:t xml:space="preserve">Стандартизация и декларация, категория и структура стандартов. </w:t>
      </w:r>
    </w:p>
    <w:p w:rsidR="000D281F" w:rsidRDefault="000D281F" w:rsidP="000D281F">
      <w:pPr>
        <w:ind w:firstLine="720"/>
        <w:jc w:val="both"/>
        <w:rPr>
          <w:sz w:val="28"/>
        </w:rPr>
      </w:pPr>
      <w:r>
        <w:rPr>
          <w:sz w:val="28"/>
        </w:rPr>
        <w:t>Направления развития стандартизации и декларации продукции.</w:t>
      </w:r>
    </w:p>
    <w:p w:rsidR="000D281F" w:rsidRDefault="000D281F" w:rsidP="000D281F">
      <w:pPr>
        <w:ind w:firstLine="720"/>
        <w:jc w:val="both"/>
        <w:rPr>
          <w:sz w:val="28"/>
        </w:rPr>
      </w:pPr>
    </w:p>
    <w:p w:rsidR="000D281F" w:rsidRDefault="000D281F" w:rsidP="000D281F">
      <w:pPr>
        <w:jc w:val="both"/>
        <w:rPr>
          <w:sz w:val="28"/>
        </w:rPr>
      </w:pPr>
      <w:r>
        <w:rPr>
          <w:b/>
          <w:sz w:val="28"/>
        </w:rPr>
        <w:t>Литература</w:t>
      </w:r>
    </w:p>
    <w:p w:rsidR="000D281F" w:rsidRDefault="000D281F" w:rsidP="000D281F">
      <w:pPr>
        <w:jc w:val="both"/>
        <w:rPr>
          <w:sz w:val="28"/>
        </w:rPr>
      </w:pPr>
      <w:r>
        <w:rPr>
          <w:b/>
          <w:sz w:val="28"/>
        </w:rPr>
        <w:t>Основная:</w:t>
      </w:r>
      <w:r>
        <w:rPr>
          <w:sz w:val="28"/>
        </w:rPr>
        <w:t xml:space="preserve"> (1) с. 83-90.</w:t>
      </w:r>
    </w:p>
    <w:p w:rsidR="000D281F" w:rsidRDefault="000D281F" w:rsidP="000D281F">
      <w:pPr>
        <w:jc w:val="both"/>
        <w:rPr>
          <w:sz w:val="28"/>
        </w:rPr>
      </w:pPr>
      <w:r>
        <w:rPr>
          <w:b/>
          <w:sz w:val="28"/>
        </w:rPr>
        <w:t>Дополнительная</w:t>
      </w:r>
      <w:r>
        <w:rPr>
          <w:sz w:val="28"/>
        </w:rPr>
        <w:t>: (5) с. 19-23; (6) с. 71-84.</w:t>
      </w:r>
    </w:p>
    <w:p w:rsidR="000D281F" w:rsidRDefault="000D281F" w:rsidP="000D281F">
      <w:pPr>
        <w:jc w:val="both"/>
        <w:rPr>
          <w:b/>
          <w:sz w:val="28"/>
        </w:rPr>
      </w:pPr>
    </w:p>
    <w:p w:rsidR="000D281F" w:rsidRPr="000D281F" w:rsidRDefault="000D281F" w:rsidP="000D281F">
      <w:pPr>
        <w:pStyle w:val="2"/>
        <w:jc w:val="center"/>
        <w:rPr>
          <w:b/>
        </w:rPr>
      </w:pPr>
      <w:r w:rsidRPr="000D281F">
        <w:rPr>
          <w:b/>
        </w:rPr>
        <w:t>Методические указания</w:t>
      </w:r>
    </w:p>
    <w:p w:rsidR="000D281F" w:rsidRPr="00DD0AC0" w:rsidRDefault="000D281F" w:rsidP="000D281F">
      <w:pPr>
        <w:jc w:val="center"/>
        <w:rPr>
          <w:sz w:val="28"/>
          <w:szCs w:val="28"/>
        </w:rPr>
      </w:pPr>
    </w:p>
    <w:p w:rsidR="000D281F" w:rsidRDefault="000D281F" w:rsidP="000D281F">
      <w:pPr>
        <w:ind w:firstLine="720"/>
        <w:jc w:val="both"/>
        <w:rPr>
          <w:sz w:val="28"/>
        </w:rPr>
      </w:pPr>
      <w:r>
        <w:rPr>
          <w:sz w:val="28"/>
        </w:rPr>
        <w:t>При изучении этой темы важно усвоить основные понятия, такие как:</w:t>
      </w:r>
    </w:p>
    <w:p w:rsidR="000D281F" w:rsidRDefault="000D281F" w:rsidP="000D281F">
      <w:pPr>
        <w:jc w:val="both"/>
        <w:rPr>
          <w:sz w:val="28"/>
        </w:rPr>
      </w:pPr>
      <w:r>
        <w:rPr>
          <w:sz w:val="28"/>
        </w:rPr>
        <w:t>лесоматериалы, сортименты, брёвна, кряжи и др. Необходимо уяснить, как классифицируются лесоматериалы и продукция из древесины по отраслям промышленности и производства на группы.</w:t>
      </w:r>
    </w:p>
    <w:p w:rsidR="000D281F" w:rsidRDefault="000D281F" w:rsidP="000D281F">
      <w:pPr>
        <w:ind w:firstLine="720"/>
        <w:jc w:val="both"/>
        <w:rPr>
          <w:sz w:val="28"/>
        </w:rPr>
      </w:pPr>
      <w:r>
        <w:rPr>
          <w:sz w:val="28"/>
        </w:rPr>
        <w:lastRenderedPageBreak/>
        <w:t>На сортименты разработаны и введены ГОСТы, в которых указываются размеры, технические требования, правила маркировки, сортировки, обмера, учёта и проверки качества.</w:t>
      </w:r>
    </w:p>
    <w:p w:rsidR="000D281F" w:rsidRDefault="000D281F" w:rsidP="000D281F">
      <w:pPr>
        <w:ind w:firstLine="720"/>
        <w:jc w:val="both"/>
        <w:rPr>
          <w:sz w:val="28"/>
        </w:rPr>
      </w:pPr>
      <w:r>
        <w:rPr>
          <w:sz w:val="28"/>
        </w:rPr>
        <w:t>Стандартизация и декларация способствует улучшению качества продукции, рациональному использованию сырья, сокращению отходов и брака, снижению себестоимости продукции, рационализации процесса производства,  играет большую роль в развитии международного экономического, технического и культурного сотрудничества.</w:t>
      </w:r>
    </w:p>
    <w:p w:rsidR="000D281F" w:rsidRDefault="000D281F" w:rsidP="000D281F">
      <w:pPr>
        <w:ind w:firstLine="720"/>
        <w:jc w:val="both"/>
        <w:rPr>
          <w:sz w:val="28"/>
        </w:rPr>
      </w:pPr>
      <w:r>
        <w:rPr>
          <w:sz w:val="28"/>
        </w:rPr>
        <w:t>Поэтому важно изучить, что такое ГОСТ, схему построения, порядок разработки и утверждения стандартов, их содержание.</w:t>
      </w:r>
    </w:p>
    <w:p w:rsidR="000D281F" w:rsidRDefault="000D281F" w:rsidP="000D281F">
      <w:pPr>
        <w:ind w:firstLine="720"/>
        <w:jc w:val="both"/>
        <w:rPr>
          <w:sz w:val="28"/>
        </w:rPr>
      </w:pPr>
    </w:p>
    <w:p w:rsidR="000D281F" w:rsidRPr="000D281F" w:rsidRDefault="000D281F" w:rsidP="000D281F">
      <w:pPr>
        <w:pStyle w:val="2"/>
        <w:jc w:val="center"/>
        <w:rPr>
          <w:b/>
          <w:i/>
        </w:rPr>
      </w:pPr>
      <w:r w:rsidRPr="000D281F">
        <w:rPr>
          <w:b/>
          <w:i/>
        </w:rPr>
        <w:t>Вопросы для самоконтроля</w:t>
      </w:r>
      <w:r>
        <w:rPr>
          <w:b/>
          <w:i/>
        </w:rPr>
        <w:t>:</w:t>
      </w:r>
    </w:p>
    <w:p w:rsidR="000D281F" w:rsidRDefault="000D281F" w:rsidP="00437C20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>Что называется лесным сортиментом, бревном, кряжем?</w:t>
      </w:r>
    </w:p>
    <w:p w:rsidR="000D281F" w:rsidRDefault="000D281F" w:rsidP="00437C20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>На какие группы классифицируются лесоматериалы и продукция из древесины по отраслям промышленности?</w:t>
      </w:r>
    </w:p>
    <w:p w:rsidR="000D281F" w:rsidRDefault="000D281F" w:rsidP="00437C20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>На какие классы подразделяются древесные материалы и лесная продукция по принципам технологии производства?</w:t>
      </w:r>
    </w:p>
    <w:p w:rsidR="000D281F" w:rsidRDefault="000D281F" w:rsidP="00437C20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>На какие классы подразделяются сортименты по степени и способу обработки?</w:t>
      </w:r>
    </w:p>
    <w:p w:rsidR="000D281F" w:rsidRDefault="000D281F" w:rsidP="00437C20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>Что называется стандартизацией?</w:t>
      </w:r>
    </w:p>
    <w:p w:rsidR="000D281F" w:rsidRDefault="000D281F" w:rsidP="00437C20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>Каково содержание стандарта?</w:t>
      </w:r>
    </w:p>
    <w:p w:rsidR="000D281F" w:rsidRDefault="000D281F" w:rsidP="00437C20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>На какие категории делятся стандарты по уровню и области применения?</w:t>
      </w:r>
    </w:p>
    <w:p w:rsidR="000D281F" w:rsidRDefault="000D281F" w:rsidP="00437C20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>Как определяются размеры сортиментов в стандартах?</w:t>
      </w:r>
    </w:p>
    <w:p w:rsidR="000D281F" w:rsidRDefault="000D281F" w:rsidP="00437C20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>Что называется допусками и припусками и какова их роль при определении стандартных размеров?</w:t>
      </w:r>
    </w:p>
    <w:p w:rsidR="000D281F" w:rsidRDefault="000D281F" w:rsidP="00437C20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>Как устанавливается сортность сортиментов?</w:t>
      </w:r>
    </w:p>
    <w:p w:rsidR="000D281F" w:rsidRDefault="000D281F" w:rsidP="00437C20">
      <w:pPr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>Что называется декларацией?</w:t>
      </w:r>
    </w:p>
    <w:p w:rsidR="000D281F" w:rsidRDefault="000D281F" w:rsidP="000D281F">
      <w:pPr>
        <w:ind w:left="357"/>
        <w:jc w:val="both"/>
        <w:rPr>
          <w:sz w:val="28"/>
        </w:rPr>
      </w:pPr>
    </w:p>
    <w:p w:rsidR="000D281F" w:rsidRPr="0049530C" w:rsidRDefault="000D281F" w:rsidP="0049530C">
      <w:pPr>
        <w:pStyle w:val="2"/>
        <w:jc w:val="center"/>
        <w:rPr>
          <w:b/>
        </w:rPr>
      </w:pPr>
      <w:r w:rsidRPr="0049530C">
        <w:rPr>
          <w:b/>
        </w:rPr>
        <w:t>Тема 2.2. Круглые лесоматериалы</w:t>
      </w:r>
    </w:p>
    <w:p w:rsidR="000D281F" w:rsidRPr="007A1EBA" w:rsidRDefault="000D281F" w:rsidP="000D281F"/>
    <w:p w:rsidR="000D281F" w:rsidRPr="0049530C" w:rsidRDefault="000D281F" w:rsidP="000D281F">
      <w:pPr>
        <w:pStyle w:val="4"/>
        <w:rPr>
          <w:sz w:val="28"/>
          <w:szCs w:val="28"/>
        </w:rPr>
      </w:pPr>
      <w:r w:rsidRPr="0049530C">
        <w:rPr>
          <w:sz w:val="28"/>
          <w:szCs w:val="28"/>
        </w:rPr>
        <w:t xml:space="preserve">Студент должен </w:t>
      </w:r>
    </w:p>
    <w:p w:rsidR="000D281F" w:rsidRDefault="000D281F" w:rsidP="000D281F">
      <w:pPr>
        <w:ind w:firstLine="720"/>
        <w:jc w:val="both"/>
        <w:rPr>
          <w:sz w:val="28"/>
        </w:rPr>
      </w:pPr>
      <w:r>
        <w:rPr>
          <w:b/>
          <w:sz w:val="28"/>
        </w:rPr>
        <w:t>знать:</w:t>
      </w:r>
    </w:p>
    <w:p w:rsidR="000D281F" w:rsidRDefault="000D281F" w:rsidP="000D281F">
      <w:pPr>
        <w:ind w:left="360"/>
        <w:jc w:val="both"/>
        <w:rPr>
          <w:sz w:val="28"/>
        </w:rPr>
      </w:pPr>
      <w:r>
        <w:rPr>
          <w:sz w:val="28"/>
        </w:rPr>
        <w:t>- классификацию круглых лесоматериа</w:t>
      </w:r>
      <w:r w:rsidR="0049530C">
        <w:rPr>
          <w:sz w:val="28"/>
        </w:rPr>
        <w:t xml:space="preserve">лов, требования к сортиментам в </w:t>
      </w:r>
      <w:r>
        <w:rPr>
          <w:sz w:val="28"/>
        </w:rPr>
        <w:t>соответствии с ГОСТами, правила определ</w:t>
      </w:r>
      <w:r w:rsidR="0049530C">
        <w:rPr>
          <w:sz w:val="28"/>
        </w:rPr>
        <w:t xml:space="preserve">ения сортности, обмера и учёта, </w:t>
      </w:r>
      <w:r>
        <w:rPr>
          <w:sz w:val="28"/>
        </w:rPr>
        <w:t>маркировки, транспортирования, сортировки, приёмки;</w:t>
      </w:r>
    </w:p>
    <w:p w:rsidR="000D281F" w:rsidRDefault="000D281F" w:rsidP="000D281F">
      <w:pPr>
        <w:ind w:firstLine="720"/>
        <w:jc w:val="both"/>
        <w:rPr>
          <w:sz w:val="28"/>
        </w:rPr>
      </w:pPr>
      <w:r>
        <w:rPr>
          <w:b/>
          <w:sz w:val="28"/>
        </w:rPr>
        <w:t>уметь:</w:t>
      </w:r>
    </w:p>
    <w:p w:rsidR="000D281F" w:rsidRDefault="000D281F" w:rsidP="000D281F">
      <w:pPr>
        <w:ind w:left="360"/>
        <w:rPr>
          <w:sz w:val="28"/>
        </w:rPr>
      </w:pPr>
      <w:r>
        <w:rPr>
          <w:sz w:val="28"/>
        </w:rPr>
        <w:t>- измерять фактические и устанавливать стандартные размеры, определять сорт, объём, производить приёмку, сортировку, маркировку круглых лесоматериалов.</w:t>
      </w:r>
    </w:p>
    <w:p w:rsidR="000D281F" w:rsidRDefault="000D281F" w:rsidP="000D281F">
      <w:pPr>
        <w:ind w:left="360"/>
        <w:rPr>
          <w:sz w:val="28"/>
        </w:rPr>
      </w:pPr>
    </w:p>
    <w:p w:rsidR="000D281F" w:rsidRDefault="000D281F" w:rsidP="000D281F">
      <w:pPr>
        <w:ind w:firstLine="720"/>
        <w:jc w:val="both"/>
        <w:rPr>
          <w:sz w:val="28"/>
        </w:rPr>
      </w:pPr>
      <w:r>
        <w:rPr>
          <w:sz w:val="28"/>
        </w:rPr>
        <w:t>Классификация круглых лесоматериалов по породам, назначению, размерам, качеству.</w:t>
      </w:r>
    </w:p>
    <w:p w:rsidR="000D281F" w:rsidRDefault="000D281F" w:rsidP="000D281F">
      <w:pPr>
        <w:ind w:firstLine="720"/>
        <w:jc w:val="both"/>
        <w:rPr>
          <w:sz w:val="28"/>
        </w:rPr>
      </w:pPr>
      <w:r>
        <w:rPr>
          <w:sz w:val="28"/>
        </w:rPr>
        <w:t>Круглые лесоматериалы хвойных и лиственных пород для распиловки и строгания.</w:t>
      </w:r>
    </w:p>
    <w:p w:rsidR="000D281F" w:rsidRDefault="000D281F" w:rsidP="000D281F">
      <w:pPr>
        <w:ind w:firstLine="720"/>
        <w:jc w:val="both"/>
        <w:rPr>
          <w:sz w:val="28"/>
        </w:rPr>
      </w:pPr>
      <w:r>
        <w:rPr>
          <w:sz w:val="28"/>
        </w:rPr>
        <w:lastRenderedPageBreak/>
        <w:t>Круглые лесоматериалы хвойных и лиственных пород для лущения.</w:t>
      </w:r>
    </w:p>
    <w:p w:rsidR="000D281F" w:rsidRDefault="000D281F" w:rsidP="000D281F">
      <w:pPr>
        <w:ind w:firstLine="720"/>
        <w:jc w:val="both"/>
        <w:rPr>
          <w:sz w:val="28"/>
        </w:rPr>
      </w:pPr>
      <w:r>
        <w:rPr>
          <w:sz w:val="28"/>
        </w:rPr>
        <w:t>Круглые лесоматериалы для выработки целлюлозы и древесной массы.</w:t>
      </w:r>
    </w:p>
    <w:p w:rsidR="000D281F" w:rsidRDefault="000D281F" w:rsidP="000D281F">
      <w:pPr>
        <w:ind w:firstLine="720"/>
        <w:jc w:val="both"/>
        <w:rPr>
          <w:sz w:val="28"/>
        </w:rPr>
      </w:pPr>
      <w:r>
        <w:rPr>
          <w:sz w:val="28"/>
        </w:rPr>
        <w:t>Круглые лесоматериалы хвойных и лиственных пород для использования в круглом виде.</w:t>
      </w:r>
    </w:p>
    <w:p w:rsidR="000D281F" w:rsidRDefault="000D281F" w:rsidP="000D281F">
      <w:pPr>
        <w:ind w:firstLine="720"/>
        <w:jc w:val="both"/>
        <w:rPr>
          <w:sz w:val="28"/>
        </w:rPr>
      </w:pPr>
      <w:r>
        <w:rPr>
          <w:sz w:val="28"/>
        </w:rPr>
        <w:t>Обмер, учёт, маркировка, сортировка, приёмка и проверка качества, транспортирование круглых лесоматериалов.</w:t>
      </w:r>
    </w:p>
    <w:p w:rsidR="000D281F" w:rsidRDefault="000D281F" w:rsidP="000D281F">
      <w:pPr>
        <w:ind w:firstLine="709"/>
        <w:jc w:val="both"/>
        <w:rPr>
          <w:sz w:val="28"/>
        </w:rPr>
      </w:pPr>
      <w:r>
        <w:rPr>
          <w:sz w:val="28"/>
        </w:rPr>
        <w:t>Характеристика, технология заготовки, переработки, учёт и хранение второстепенных лесных ресурсов.</w:t>
      </w:r>
    </w:p>
    <w:p w:rsidR="0049530C" w:rsidRDefault="0049530C" w:rsidP="000D281F">
      <w:pPr>
        <w:ind w:firstLine="709"/>
        <w:jc w:val="both"/>
        <w:rPr>
          <w:sz w:val="28"/>
        </w:rPr>
      </w:pPr>
    </w:p>
    <w:p w:rsidR="000D281F" w:rsidRDefault="000D281F" w:rsidP="000D281F">
      <w:pPr>
        <w:ind w:firstLine="600"/>
        <w:jc w:val="both"/>
        <w:rPr>
          <w:sz w:val="28"/>
        </w:rPr>
      </w:pPr>
      <w:r>
        <w:rPr>
          <w:b/>
          <w:sz w:val="28"/>
        </w:rPr>
        <w:t>Литература</w:t>
      </w:r>
    </w:p>
    <w:p w:rsidR="000D281F" w:rsidRDefault="000D281F" w:rsidP="000D281F">
      <w:pPr>
        <w:ind w:firstLine="600"/>
        <w:jc w:val="both"/>
        <w:rPr>
          <w:sz w:val="28"/>
        </w:rPr>
      </w:pPr>
      <w:r>
        <w:rPr>
          <w:b/>
          <w:sz w:val="28"/>
        </w:rPr>
        <w:t>Основная:</w:t>
      </w:r>
      <w:r>
        <w:rPr>
          <w:sz w:val="28"/>
        </w:rPr>
        <w:t xml:space="preserve"> (1) с. 90-122; (2) с.</w:t>
      </w:r>
      <w:r w:rsidR="0049530C">
        <w:rPr>
          <w:sz w:val="28"/>
        </w:rPr>
        <w:t xml:space="preserve"> </w:t>
      </w:r>
      <w:r>
        <w:rPr>
          <w:sz w:val="28"/>
        </w:rPr>
        <w:t>49-69;</w:t>
      </w:r>
    </w:p>
    <w:p w:rsidR="000D281F" w:rsidRPr="002F2F8A" w:rsidRDefault="000D281F" w:rsidP="000D281F">
      <w:pPr>
        <w:ind w:firstLine="709"/>
        <w:jc w:val="both"/>
        <w:rPr>
          <w:sz w:val="28"/>
        </w:rPr>
      </w:pPr>
      <w:r w:rsidRPr="002F2F8A">
        <w:rPr>
          <w:sz w:val="28"/>
        </w:rPr>
        <w:t>ГОСТ 9462-88 Лесоматериалы круглые лиственных пород. Технические условия.</w:t>
      </w:r>
    </w:p>
    <w:p w:rsidR="000D281F" w:rsidRPr="000955E1" w:rsidRDefault="000D281F" w:rsidP="000D281F">
      <w:pPr>
        <w:ind w:firstLine="709"/>
        <w:jc w:val="both"/>
        <w:rPr>
          <w:sz w:val="28"/>
        </w:rPr>
      </w:pPr>
      <w:r w:rsidRPr="000955E1">
        <w:rPr>
          <w:sz w:val="28"/>
        </w:rPr>
        <w:t>ГОСТ 9463-88 Лесоматериалы круглых хвойных пород</w:t>
      </w:r>
      <w:r>
        <w:rPr>
          <w:sz w:val="28"/>
        </w:rPr>
        <w:t>. Технические условия.</w:t>
      </w:r>
    </w:p>
    <w:p w:rsidR="000D281F" w:rsidRPr="000955E1" w:rsidRDefault="000D281F" w:rsidP="000D281F">
      <w:pPr>
        <w:ind w:firstLine="709"/>
        <w:jc w:val="both"/>
        <w:rPr>
          <w:sz w:val="28"/>
        </w:rPr>
      </w:pPr>
      <w:r w:rsidRPr="000955E1">
        <w:rPr>
          <w:sz w:val="28"/>
        </w:rPr>
        <w:t>ГОСТ 2292-88 Лесоматериалы круглые. Маркировка, сортировка, транспор</w:t>
      </w:r>
      <w:r>
        <w:rPr>
          <w:sz w:val="28"/>
        </w:rPr>
        <w:t>тирование</w:t>
      </w:r>
      <w:r w:rsidRPr="000955E1">
        <w:rPr>
          <w:sz w:val="28"/>
        </w:rPr>
        <w:t>, методы измерения и приёмка</w:t>
      </w:r>
      <w:r>
        <w:rPr>
          <w:sz w:val="28"/>
        </w:rPr>
        <w:t>.</w:t>
      </w:r>
    </w:p>
    <w:p w:rsidR="000D281F" w:rsidRPr="00212A2E" w:rsidRDefault="000D281F" w:rsidP="000D281F">
      <w:pPr>
        <w:ind w:firstLine="709"/>
        <w:jc w:val="both"/>
        <w:rPr>
          <w:sz w:val="28"/>
        </w:rPr>
      </w:pPr>
      <w:r w:rsidRPr="00212A2E">
        <w:rPr>
          <w:sz w:val="28"/>
        </w:rPr>
        <w:t>ГОСТ 3243-88 Дрова</w:t>
      </w:r>
      <w:r>
        <w:rPr>
          <w:sz w:val="28"/>
        </w:rPr>
        <w:t>. Технические условия.</w:t>
      </w:r>
    </w:p>
    <w:p w:rsidR="000D281F" w:rsidRPr="00212A2E" w:rsidRDefault="000D281F" w:rsidP="000D281F">
      <w:pPr>
        <w:ind w:firstLine="709"/>
        <w:jc w:val="both"/>
        <w:rPr>
          <w:sz w:val="28"/>
        </w:rPr>
      </w:pPr>
      <w:r w:rsidRPr="00212A2E">
        <w:rPr>
          <w:sz w:val="28"/>
        </w:rPr>
        <w:t>ГОСТ 2708-75 Лесоматериалы круглые. Таблицы объёмов</w:t>
      </w:r>
      <w:r>
        <w:rPr>
          <w:sz w:val="28"/>
        </w:rPr>
        <w:t>.</w:t>
      </w:r>
    </w:p>
    <w:p w:rsidR="000D281F" w:rsidRDefault="000D281F" w:rsidP="000D281F">
      <w:pPr>
        <w:ind w:firstLine="709"/>
        <w:jc w:val="both"/>
        <w:rPr>
          <w:sz w:val="28"/>
        </w:rPr>
      </w:pPr>
      <w:r>
        <w:rPr>
          <w:sz w:val="28"/>
        </w:rPr>
        <w:t>Другие действующие стандарты и технические условия на древесное сырьё для переработки, лесоматериалы.</w:t>
      </w:r>
    </w:p>
    <w:p w:rsidR="000D281F" w:rsidRDefault="000D281F" w:rsidP="000D281F">
      <w:pPr>
        <w:ind w:firstLine="600"/>
        <w:jc w:val="both"/>
        <w:rPr>
          <w:sz w:val="28"/>
        </w:rPr>
      </w:pPr>
      <w:r>
        <w:rPr>
          <w:b/>
          <w:sz w:val="28"/>
        </w:rPr>
        <w:t>Дополнительная:</w:t>
      </w:r>
      <w:r>
        <w:rPr>
          <w:sz w:val="28"/>
        </w:rPr>
        <w:t xml:space="preserve"> (4) с. 127-154.</w:t>
      </w:r>
    </w:p>
    <w:p w:rsidR="000D281F" w:rsidRDefault="000D281F" w:rsidP="000D281F">
      <w:pPr>
        <w:jc w:val="both"/>
        <w:rPr>
          <w:b/>
          <w:sz w:val="28"/>
        </w:rPr>
      </w:pPr>
    </w:p>
    <w:p w:rsidR="000D281F" w:rsidRPr="0049530C" w:rsidRDefault="000D281F" w:rsidP="0049530C">
      <w:pPr>
        <w:pStyle w:val="2"/>
        <w:jc w:val="center"/>
        <w:rPr>
          <w:b/>
        </w:rPr>
      </w:pPr>
      <w:r w:rsidRPr="0049530C">
        <w:rPr>
          <w:b/>
        </w:rPr>
        <w:t>Методические указания</w:t>
      </w:r>
    </w:p>
    <w:p w:rsidR="000D281F" w:rsidRPr="00865C64" w:rsidRDefault="000D281F" w:rsidP="000D281F">
      <w:pPr>
        <w:jc w:val="center"/>
      </w:pPr>
    </w:p>
    <w:p w:rsidR="000D281F" w:rsidRDefault="000D281F" w:rsidP="000D281F">
      <w:pPr>
        <w:ind w:firstLine="720"/>
        <w:jc w:val="both"/>
        <w:rPr>
          <w:sz w:val="28"/>
        </w:rPr>
      </w:pPr>
      <w:r>
        <w:rPr>
          <w:sz w:val="28"/>
        </w:rPr>
        <w:t>Основные виды круглых лесоматериалов, применяемых в народном хозяйстве, нормируются двумя унифицированными стандартами:</w:t>
      </w:r>
    </w:p>
    <w:p w:rsidR="000D281F" w:rsidRPr="00212A2E" w:rsidRDefault="000D281F" w:rsidP="000D281F">
      <w:pPr>
        <w:ind w:firstLine="709"/>
        <w:jc w:val="both"/>
        <w:rPr>
          <w:sz w:val="28"/>
        </w:rPr>
      </w:pPr>
      <w:r w:rsidRPr="00F57EAB">
        <w:rPr>
          <w:sz w:val="28"/>
        </w:rPr>
        <w:t>ГОСТ 9462-88</w:t>
      </w:r>
      <w:r>
        <w:rPr>
          <w:sz w:val="28"/>
        </w:rPr>
        <w:t xml:space="preserve"> Лесоматериалы круглые лиственных пород. Технические условия, </w:t>
      </w:r>
      <w:r w:rsidRPr="00A1251B">
        <w:rPr>
          <w:sz w:val="28"/>
        </w:rPr>
        <w:t>ГОСТ 9463-88</w:t>
      </w:r>
      <w:r w:rsidRPr="00133D95">
        <w:rPr>
          <w:b/>
          <w:sz w:val="28"/>
        </w:rPr>
        <w:t xml:space="preserve"> </w:t>
      </w:r>
      <w:r>
        <w:rPr>
          <w:sz w:val="28"/>
        </w:rPr>
        <w:t>Лесоматериалы круглые хвойных пород. Технические условия.</w:t>
      </w:r>
    </w:p>
    <w:p w:rsidR="000D281F" w:rsidRDefault="000D281F" w:rsidP="000D281F">
      <w:pPr>
        <w:ind w:firstLine="720"/>
        <w:jc w:val="both"/>
        <w:rPr>
          <w:sz w:val="28"/>
        </w:rPr>
      </w:pPr>
      <w:r>
        <w:rPr>
          <w:sz w:val="28"/>
        </w:rPr>
        <w:t>Лишь некоторые круглые лесоматериалы нормируются отдельными стандартами: дровяные, рудничная стойка, грядки для деталей конных повозок и др.</w:t>
      </w:r>
    </w:p>
    <w:p w:rsidR="000D281F" w:rsidRDefault="000D281F" w:rsidP="000D281F">
      <w:pPr>
        <w:ind w:firstLine="709"/>
        <w:jc w:val="both"/>
        <w:rPr>
          <w:sz w:val="28"/>
        </w:rPr>
      </w:pPr>
      <w:r>
        <w:rPr>
          <w:sz w:val="28"/>
        </w:rPr>
        <w:t>При изучении круглых лесоматериалов следует усвоить классификацию их по размерам, породам, назначению и переработке, познакомиться с содержанием вышеуказанных стандартов.</w:t>
      </w:r>
    </w:p>
    <w:p w:rsidR="000D281F" w:rsidRDefault="000D281F" w:rsidP="000D281F">
      <w:pPr>
        <w:ind w:firstLine="709"/>
        <w:jc w:val="both"/>
        <w:rPr>
          <w:sz w:val="28"/>
        </w:rPr>
      </w:pPr>
      <w:r>
        <w:rPr>
          <w:sz w:val="28"/>
        </w:rPr>
        <w:t>В зависимости от наличия и размеров пороков лесоматериалы относят к следующим товарным категориям: деловая, низкокачественная (дровяная) древесина. Деловые лесоматериалы подразделяются на три сорта: 1-й; 2-й; 3-й.</w:t>
      </w:r>
    </w:p>
    <w:p w:rsidR="000D281F" w:rsidRDefault="000D281F" w:rsidP="000D281F">
      <w:pPr>
        <w:ind w:firstLine="709"/>
        <w:jc w:val="both"/>
        <w:rPr>
          <w:sz w:val="28"/>
        </w:rPr>
      </w:pPr>
      <w:r>
        <w:rPr>
          <w:sz w:val="28"/>
        </w:rPr>
        <w:t xml:space="preserve">По </w:t>
      </w:r>
      <w:r w:rsidRPr="006403F0">
        <w:rPr>
          <w:sz w:val="28"/>
        </w:rPr>
        <w:t>ГОСТ 2292-88</w:t>
      </w:r>
      <w:r>
        <w:rPr>
          <w:sz w:val="28"/>
        </w:rPr>
        <w:t xml:space="preserve"> Лесоматериалы круглые изучите, как их маркируют, сортируют, измеряют, осуществляют приёмку и транспортирование.</w:t>
      </w:r>
    </w:p>
    <w:p w:rsidR="000D281F" w:rsidRDefault="000D281F" w:rsidP="000D281F">
      <w:pPr>
        <w:ind w:firstLine="709"/>
        <w:jc w:val="both"/>
        <w:rPr>
          <w:sz w:val="28"/>
        </w:rPr>
      </w:pPr>
      <w:r>
        <w:rPr>
          <w:sz w:val="28"/>
        </w:rPr>
        <w:t xml:space="preserve">Объём деловых сортиментов и дров, измеряемых поштучно, определяют по </w:t>
      </w:r>
      <w:r w:rsidRPr="006403F0">
        <w:rPr>
          <w:sz w:val="28"/>
        </w:rPr>
        <w:t>ГОСТ 2708-75 в</w:t>
      </w:r>
      <w:r>
        <w:rPr>
          <w:sz w:val="28"/>
        </w:rPr>
        <w:t xml:space="preserve"> плотной мере.</w:t>
      </w:r>
    </w:p>
    <w:p w:rsidR="000D281F" w:rsidRDefault="000D281F" w:rsidP="000D281F">
      <w:pPr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Обратите внимание на то, что некоторые деловые лесоматериалы длиной до 2 м и дрова длиной до 3 м включительно, подлежат измерению в складочной мере с последующим переводом в </w:t>
      </w:r>
      <w:proofErr w:type="gramStart"/>
      <w:r>
        <w:rPr>
          <w:sz w:val="28"/>
        </w:rPr>
        <w:t>плотную</w:t>
      </w:r>
      <w:proofErr w:type="gramEnd"/>
      <w:r>
        <w:rPr>
          <w:sz w:val="28"/>
        </w:rPr>
        <w:t>.</w:t>
      </w:r>
    </w:p>
    <w:p w:rsidR="000D281F" w:rsidRDefault="000D281F" w:rsidP="000D281F">
      <w:pPr>
        <w:ind w:firstLine="709"/>
        <w:jc w:val="both"/>
        <w:rPr>
          <w:sz w:val="28"/>
        </w:rPr>
      </w:pPr>
      <w:r>
        <w:rPr>
          <w:sz w:val="28"/>
        </w:rPr>
        <w:t xml:space="preserve">Технические условия, укладку, правила приёмки и учёта дров изучите по </w:t>
      </w:r>
      <w:r w:rsidRPr="00D92EF1">
        <w:rPr>
          <w:sz w:val="28"/>
        </w:rPr>
        <w:t>ГОСТ 3243-88</w:t>
      </w:r>
      <w:r>
        <w:rPr>
          <w:sz w:val="28"/>
        </w:rPr>
        <w:t xml:space="preserve">. В указанном стандарте дрова разделяются по древесным породам, по однородности, по влажности. Установлены размеры дров по длине и толщине, приведены коэффициенты </w:t>
      </w:r>
      <w:proofErr w:type="spellStart"/>
      <w:r>
        <w:rPr>
          <w:sz w:val="28"/>
        </w:rPr>
        <w:t>полнодревесности</w:t>
      </w:r>
      <w:proofErr w:type="spellEnd"/>
      <w:r>
        <w:rPr>
          <w:sz w:val="28"/>
        </w:rPr>
        <w:t xml:space="preserve"> для перевода складочных мер </w:t>
      </w:r>
      <w:proofErr w:type="gramStart"/>
      <w:r>
        <w:rPr>
          <w:sz w:val="28"/>
        </w:rPr>
        <w:t>в</w:t>
      </w:r>
      <w:proofErr w:type="gramEnd"/>
      <w:r>
        <w:rPr>
          <w:sz w:val="28"/>
        </w:rPr>
        <w:t xml:space="preserve"> плотные.</w:t>
      </w:r>
    </w:p>
    <w:p w:rsidR="000D281F" w:rsidRDefault="000D281F" w:rsidP="000D281F">
      <w:pPr>
        <w:ind w:firstLine="709"/>
        <w:jc w:val="both"/>
        <w:rPr>
          <w:sz w:val="28"/>
        </w:rPr>
      </w:pPr>
      <w:r>
        <w:rPr>
          <w:sz w:val="28"/>
        </w:rPr>
        <w:t>Статьи 80 и ст. 120 Лесного кодекса Российской Федерации предусматривают порядок заготовки второстепенных лесных ресурсов, к которым относятся: заготовка пней, коры, бересты, пихтовых, сосновых, еловых лап, новогодних ёлок и других. Необходимо знать характеристику, технологию заготовки, переработки, учёт и хранение вышеуказанных второстепенных лесных материалов. Все перечисленные товары, получаемые механическим путём из ствола, корней, кроны, используются в качестве сырья лесохимических производств.</w:t>
      </w:r>
    </w:p>
    <w:p w:rsidR="000D281F" w:rsidRDefault="000D281F" w:rsidP="000D281F">
      <w:pPr>
        <w:jc w:val="both"/>
        <w:rPr>
          <w:b/>
          <w:sz w:val="28"/>
        </w:rPr>
      </w:pPr>
    </w:p>
    <w:p w:rsidR="000D281F" w:rsidRPr="0049530C" w:rsidRDefault="000D281F" w:rsidP="0049530C">
      <w:pPr>
        <w:pStyle w:val="2"/>
        <w:jc w:val="center"/>
        <w:rPr>
          <w:b/>
          <w:i/>
        </w:rPr>
      </w:pPr>
      <w:r w:rsidRPr="0049530C">
        <w:rPr>
          <w:b/>
          <w:i/>
        </w:rPr>
        <w:t>Вопросы для самоконтроля</w:t>
      </w:r>
      <w:r w:rsidR="0049530C">
        <w:rPr>
          <w:b/>
          <w:i/>
        </w:rPr>
        <w:t>:</w:t>
      </w:r>
    </w:p>
    <w:p w:rsidR="000D281F" w:rsidRDefault="000D281F" w:rsidP="00437C20">
      <w:pPr>
        <w:numPr>
          <w:ilvl w:val="0"/>
          <w:numId w:val="8"/>
        </w:numPr>
        <w:jc w:val="both"/>
        <w:rPr>
          <w:sz w:val="28"/>
        </w:rPr>
      </w:pPr>
      <w:r>
        <w:rPr>
          <w:sz w:val="28"/>
        </w:rPr>
        <w:t>Какие группы по толщине и длине имеют круглые деловые лесоматериалы?</w:t>
      </w:r>
    </w:p>
    <w:p w:rsidR="000D281F" w:rsidRDefault="000D281F" w:rsidP="00437C20">
      <w:pPr>
        <w:numPr>
          <w:ilvl w:val="0"/>
          <w:numId w:val="8"/>
        </w:numPr>
        <w:jc w:val="both"/>
        <w:rPr>
          <w:sz w:val="28"/>
        </w:rPr>
      </w:pPr>
      <w:r>
        <w:rPr>
          <w:sz w:val="28"/>
        </w:rPr>
        <w:t>Назовите группы круглых лесоматериалов по назначению и породам.</w:t>
      </w:r>
    </w:p>
    <w:p w:rsidR="000D281F" w:rsidRDefault="000D281F" w:rsidP="00437C20">
      <w:pPr>
        <w:numPr>
          <w:ilvl w:val="0"/>
          <w:numId w:val="8"/>
        </w:numPr>
        <w:jc w:val="both"/>
        <w:rPr>
          <w:sz w:val="28"/>
        </w:rPr>
      </w:pPr>
      <w:r>
        <w:rPr>
          <w:sz w:val="28"/>
        </w:rPr>
        <w:t>Каких сортов заготавливаются круглые лесоматериалы?</w:t>
      </w:r>
    </w:p>
    <w:p w:rsidR="000D281F" w:rsidRDefault="000D281F" w:rsidP="00437C20">
      <w:pPr>
        <w:numPr>
          <w:ilvl w:val="0"/>
          <w:numId w:val="8"/>
        </w:numPr>
        <w:jc w:val="both"/>
        <w:rPr>
          <w:sz w:val="28"/>
        </w:rPr>
      </w:pPr>
      <w:r>
        <w:rPr>
          <w:sz w:val="28"/>
        </w:rPr>
        <w:t>Как измеряются стандартные размеры круглых лесоматериалов по диаметру и длине?</w:t>
      </w:r>
    </w:p>
    <w:p w:rsidR="000D281F" w:rsidRDefault="000D281F" w:rsidP="00437C20">
      <w:pPr>
        <w:numPr>
          <w:ilvl w:val="0"/>
          <w:numId w:val="8"/>
        </w:numPr>
        <w:jc w:val="both"/>
        <w:rPr>
          <w:sz w:val="28"/>
        </w:rPr>
      </w:pPr>
      <w:r>
        <w:rPr>
          <w:sz w:val="28"/>
        </w:rPr>
        <w:t>Что такое маркировка и где наносят реквизиты маркировки?</w:t>
      </w:r>
    </w:p>
    <w:p w:rsidR="000D281F" w:rsidRDefault="000D281F" w:rsidP="00437C20">
      <w:pPr>
        <w:numPr>
          <w:ilvl w:val="0"/>
          <w:numId w:val="8"/>
        </w:numPr>
        <w:jc w:val="both"/>
        <w:rPr>
          <w:sz w:val="28"/>
        </w:rPr>
      </w:pPr>
      <w:r>
        <w:rPr>
          <w:sz w:val="28"/>
        </w:rPr>
        <w:t>Как условно обозначаются реквизиты маркировки? Чем проводится маркировка?</w:t>
      </w:r>
    </w:p>
    <w:p w:rsidR="000D281F" w:rsidRDefault="000D281F" w:rsidP="00437C20">
      <w:pPr>
        <w:numPr>
          <w:ilvl w:val="0"/>
          <w:numId w:val="8"/>
        </w:numPr>
        <w:jc w:val="both"/>
        <w:rPr>
          <w:sz w:val="28"/>
        </w:rPr>
      </w:pPr>
      <w:r>
        <w:rPr>
          <w:sz w:val="28"/>
        </w:rPr>
        <w:t>С какой целью проводится сортировка лесоматериалов?</w:t>
      </w:r>
    </w:p>
    <w:p w:rsidR="000D281F" w:rsidRDefault="000D281F" w:rsidP="00437C20">
      <w:pPr>
        <w:numPr>
          <w:ilvl w:val="0"/>
          <w:numId w:val="8"/>
        </w:numPr>
        <w:jc w:val="both"/>
        <w:rPr>
          <w:sz w:val="28"/>
        </w:rPr>
      </w:pPr>
      <w:r>
        <w:rPr>
          <w:sz w:val="28"/>
        </w:rPr>
        <w:t>Какие сортименты подлежат поштучному измерению и учёту в плотной мере?</w:t>
      </w:r>
    </w:p>
    <w:p w:rsidR="000D281F" w:rsidRDefault="000D281F" w:rsidP="00437C20">
      <w:pPr>
        <w:numPr>
          <w:ilvl w:val="0"/>
          <w:numId w:val="8"/>
        </w:numPr>
        <w:jc w:val="both"/>
        <w:rPr>
          <w:sz w:val="28"/>
        </w:rPr>
      </w:pPr>
      <w:r>
        <w:rPr>
          <w:sz w:val="28"/>
        </w:rPr>
        <w:t xml:space="preserve">Какие деловые сортименты подлежат измерению в складочной мере с последующим переводом в </w:t>
      </w:r>
      <w:proofErr w:type="gramStart"/>
      <w:r>
        <w:rPr>
          <w:sz w:val="28"/>
        </w:rPr>
        <w:t>плотную</w:t>
      </w:r>
      <w:proofErr w:type="gramEnd"/>
      <w:r>
        <w:rPr>
          <w:sz w:val="28"/>
        </w:rPr>
        <w:t>?</w:t>
      </w:r>
    </w:p>
    <w:p w:rsidR="000D281F" w:rsidRDefault="000D281F" w:rsidP="00437C20">
      <w:pPr>
        <w:numPr>
          <w:ilvl w:val="0"/>
          <w:numId w:val="8"/>
        </w:numPr>
        <w:jc w:val="both"/>
        <w:rPr>
          <w:sz w:val="28"/>
        </w:rPr>
      </w:pPr>
      <w:r>
        <w:rPr>
          <w:sz w:val="28"/>
        </w:rPr>
        <w:t>Как определяется объём лесоматериалов, измеряемых поштучно?</w:t>
      </w:r>
    </w:p>
    <w:p w:rsidR="000D281F" w:rsidRDefault="000D281F" w:rsidP="00437C20">
      <w:pPr>
        <w:numPr>
          <w:ilvl w:val="0"/>
          <w:numId w:val="8"/>
        </w:numPr>
        <w:jc w:val="both"/>
        <w:rPr>
          <w:sz w:val="28"/>
        </w:rPr>
      </w:pPr>
      <w:r>
        <w:rPr>
          <w:sz w:val="28"/>
        </w:rPr>
        <w:t>Как определяется объём лесоматериалов, измеряемых в складочной мере?</w:t>
      </w:r>
    </w:p>
    <w:p w:rsidR="000D281F" w:rsidRDefault="000D281F" w:rsidP="00437C20">
      <w:pPr>
        <w:numPr>
          <w:ilvl w:val="0"/>
          <w:numId w:val="8"/>
        </w:numPr>
        <w:jc w:val="both"/>
        <w:rPr>
          <w:sz w:val="28"/>
        </w:rPr>
      </w:pPr>
      <w:r>
        <w:rPr>
          <w:sz w:val="28"/>
        </w:rPr>
        <w:t xml:space="preserve">Чем отличается кубический метр от </w:t>
      </w:r>
      <w:proofErr w:type="gramStart"/>
      <w:r>
        <w:rPr>
          <w:sz w:val="28"/>
        </w:rPr>
        <w:t>плотного</w:t>
      </w:r>
      <w:proofErr w:type="gramEnd"/>
      <w:r>
        <w:rPr>
          <w:sz w:val="28"/>
        </w:rPr>
        <w:t>?</w:t>
      </w:r>
    </w:p>
    <w:p w:rsidR="000D281F" w:rsidRDefault="000D281F" w:rsidP="00437C20">
      <w:pPr>
        <w:numPr>
          <w:ilvl w:val="0"/>
          <w:numId w:val="8"/>
        </w:numPr>
        <w:jc w:val="both"/>
        <w:rPr>
          <w:sz w:val="28"/>
        </w:rPr>
      </w:pPr>
      <w:r>
        <w:rPr>
          <w:sz w:val="28"/>
        </w:rPr>
        <w:t>Что такое балансы?</w:t>
      </w:r>
    </w:p>
    <w:p w:rsidR="000D281F" w:rsidRDefault="000D281F" w:rsidP="00437C20">
      <w:pPr>
        <w:numPr>
          <w:ilvl w:val="0"/>
          <w:numId w:val="8"/>
        </w:numPr>
        <w:jc w:val="both"/>
        <w:rPr>
          <w:sz w:val="28"/>
        </w:rPr>
      </w:pPr>
      <w:r>
        <w:rPr>
          <w:sz w:val="28"/>
        </w:rPr>
        <w:t>Какие требования предъявляются к балансам?</w:t>
      </w:r>
    </w:p>
    <w:p w:rsidR="000D281F" w:rsidRDefault="000D281F" w:rsidP="00437C20">
      <w:pPr>
        <w:numPr>
          <w:ilvl w:val="0"/>
          <w:numId w:val="8"/>
        </w:numPr>
        <w:jc w:val="both"/>
        <w:rPr>
          <w:sz w:val="28"/>
        </w:rPr>
      </w:pPr>
      <w:r>
        <w:rPr>
          <w:sz w:val="28"/>
        </w:rPr>
        <w:t>Назовите сортименты, требования к которым устанавливаются не унифицированными стандартами, а отдельными государственными или отраслевыми стандартами и дайте им характеристику.</w:t>
      </w:r>
    </w:p>
    <w:p w:rsidR="000D281F" w:rsidRDefault="000D281F" w:rsidP="00437C20">
      <w:pPr>
        <w:numPr>
          <w:ilvl w:val="0"/>
          <w:numId w:val="8"/>
        </w:numPr>
        <w:jc w:val="both"/>
        <w:rPr>
          <w:sz w:val="28"/>
        </w:rPr>
      </w:pPr>
      <w:r>
        <w:rPr>
          <w:sz w:val="28"/>
        </w:rPr>
        <w:t>Какими способами хранят круглые лесоматериалы и древесное сырьё для переработки?</w:t>
      </w:r>
    </w:p>
    <w:p w:rsidR="000D281F" w:rsidRDefault="000D281F" w:rsidP="00437C20">
      <w:pPr>
        <w:numPr>
          <w:ilvl w:val="0"/>
          <w:numId w:val="8"/>
        </w:numPr>
        <w:jc w:val="both"/>
        <w:rPr>
          <w:sz w:val="28"/>
        </w:rPr>
      </w:pPr>
      <w:r>
        <w:rPr>
          <w:sz w:val="28"/>
        </w:rPr>
        <w:t>Какие виды дров различают по назначению?</w:t>
      </w:r>
    </w:p>
    <w:p w:rsidR="000D281F" w:rsidRDefault="000D281F" w:rsidP="00437C20">
      <w:pPr>
        <w:numPr>
          <w:ilvl w:val="0"/>
          <w:numId w:val="8"/>
        </w:numPr>
        <w:jc w:val="both"/>
        <w:rPr>
          <w:sz w:val="28"/>
        </w:rPr>
      </w:pPr>
      <w:r>
        <w:rPr>
          <w:sz w:val="28"/>
        </w:rPr>
        <w:t>На какие группы подразделяются дрова для отопления по породному составу?</w:t>
      </w:r>
    </w:p>
    <w:p w:rsidR="000D281F" w:rsidRDefault="000D281F" w:rsidP="00437C20">
      <w:pPr>
        <w:numPr>
          <w:ilvl w:val="0"/>
          <w:numId w:val="8"/>
        </w:numPr>
        <w:jc w:val="both"/>
        <w:rPr>
          <w:sz w:val="28"/>
        </w:rPr>
      </w:pPr>
      <w:r>
        <w:rPr>
          <w:sz w:val="28"/>
        </w:rPr>
        <w:lastRenderedPageBreak/>
        <w:t>Какие устанавливаются размеры дров по длине и толщине?</w:t>
      </w:r>
    </w:p>
    <w:p w:rsidR="000D281F" w:rsidRDefault="000D281F" w:rsidP="00437C20">
      <w:pPr>
        <w:numPr>
          <w:ilvl w:val="0"/>
          <w:numId w:val="8"/>
        </w:numPr>
        <w:jc w:val="both"/>
        <w:rPr>
          <w:sz w:val="28"/>
        </w:rPr>
      </w:pPr>
      <w:r>
        <w:rPr>
          <w:sz w:val="28"/>
        </w:rPr>
        <w:t>Как проверяется плотность кладки дров в поленницах?</w:t>
      </w:r>
    </w:p>
    <w:p w:rsidR="000D281F" w:rsidRDefault="000D281F" w:rsidP="00437C20">
      <w:pPr>
        <w:numPr>
          <w:ilvl w:val="0"/>
          <w:numId w:val="8"/>
        </w:numPr>
        <w:jc w:val="both"/>
        <w:rPr>
          <w:sz w:val="28"/>
        </w:rPr>
      </w:pPr>
      <w:r>
        <w:rPr>
          <w:sz w:val="28"/>
        </w:rPr>
        <w:t>Как определяется качество дров?</w:t>
      </w:r>
    </w:p>
    <w:p w:rsidR="000D281F" w:rsidRDefault="000D281F" w:rsidP="00437C20">
      <w:pPr>
        <w:numPr>
          <w:ilvl w:val="0"/>
          <w:numId w:val="8"/>
        </w:numPr>
        <w:jc w:val="both"/>
        <w:rPr>
          <w:sz w:val="28"/>
        </w:rPr>
      </w:pPr>
      <w:r>
        <w:rPr>
          <w:sz w:val="28"/>
        </w:rPr>
        <w:t>Какую древесину называют низкокачественной и где её используют?</w:t>
      </w:r>
    </w:p>
    <w:p w:rsidR="000D281F" w:rsidRDefault="000D281F" w:rsidP="00437C20">
      <w:pPr>
        <w:numPr>
          <w:ilvl w:val="0"/>
          <w:numId w:val="8"/>
        </w:numPr>
        <w:jc w:val="both"/>
        <w:rPr>
          <w:sz w:val="28"/>
        </w:rPr>
      </w:pPr>
      <w:r>
        <w:rPr>
          <w:sz w:val="28"/>
        </w:rPr>
        <w:t>Что относится к второстепенным лесным материалам?</w:t>
      </w:r>
    </w:p>
    <w:p w:rsidR="000D281F" w:rsidRDefault="000D281F" w:rsidP="00437C20">
      <w:pPr>
        <w:numPr>
          <w:ilvl w:val="0"/>
          <w:numId w:val="8"/>
        </w:numPr>
        <w:jc w:val="both"/>
        <w:rPr>
          <w:sz w:val="28"/>
        </w:rPr>
      </w:pPr>
      <w:r>
        <w:rPr>
          <w:sz w:val="28"/>
        </w:rPr>
        <w:t xml:space="preserve">Что такое </w:t>
      </w:r>
      <w:proofErr w:type="spellStart"/>
      <w:r>
        <w:rPr>
          <w:sz w:val="28"/>
        </w:rPr>
        <w:t>пнёвый</w:t>
      </w:r>
      <w:proofErr w:type="spellEnd"/>
      <w:r>
        <w:rPr>
          <w:sz w:val="28"/>
        </w:rPr>
        <w:t xml:space="preserve"> осмол, и для каких целей его заготавливают?</w:t>
      </w:r>
    </w:p>
    <w:p w:rsidR="000D281F" w:rsidRDefault="000D281F" w:rsidP="00437C20">
      <w:pPr>
        <w:numPr>
          <w:ilvl w:val="0"/>
          <w:numId w:val="8"/>
        </w:numPr>
        <w:jc w:val="both"/>
        <w:rPr>
          <w:sz w:val="28"/>
        </w:rPr>
      </w:pPr>
      <w:r>
        <w:rPr>
          <w:sz w:val="28"/>
        </w:rPr>
        <w:t>Назовите возможности использования древесной коры в народном хозяйстве.</w:t>
      </w:r>
    </w:p>
    <w:p w:rsidR="000D281F" w:rsidRDefault="000D281F" w:rsidP="00437C20">
      <w:pPr>
        <w:numPr>
          <w:ilvl w:val="0"/>
          <w:numId w:val="8"/>
        </w:numPr>
        <w:jc w:val="both"/>
        <w:rPr>
          <w:sz w:val="28"/>
        </w:rPr>
      </w:pPr>
      <w:r>
        <w:rPr>
          <w:sz w:val="28"/>
        </w:rPr>
        <w:t>Какую продукцию получают при переработке сосновой, пихтовой и еловой лапки?</w:t>
      </w:r>
    </w:p>
    <w:p w:rsidR="000D281F" w:rsidRDefault="000D281F" w:rsidP="00437C20">
      <w:pPr>
        <w:numPr>
          <w:ilvl w:val="0"/>
          <w:numId w:val="8"/>
        </w:numPr>
        <w:jc w:val="both"/>
        <w:rPr>
          <w:sz w:val="28"/>
        </w:rPr>
      </w:pPr>
      <w:r>
        <w:rPr>
          <w:sz w:val="28"/>
        </w:rPr>
        <w:t>Каким требованиям должны отвечать новогодние ёлки?</w:t>
      </w:r>
    </w:p>
    <w:p w:rsidR="000D281F" w:rsidRDefault="000D281F" w:rsidP="000D281F">
      <w:pPr>
        <w:jc w:val="both"/>
        <w:rPr>
          <w:b/>
          <w:sz w:val="28"/>
        </w:rPr>
      </w:pPr>
    </w:p>
    <w:p w:rsidR="0049530C" w:rsidRPr="0049530C" w:rsidRDefault="0049530C" w:rsidP="0049530C">
      <w:pPr>
        <w:pStyle w:val="2"/>
        <w:jc w:val="center"/>
        <w:rPr>
          <w:b/>
        </w:rPr>
      </w:pPr>
      <w:r w:rsidRPr="0049530C">
        <w:rPr>
          <w:b/>
        </w:rPr>
        <w:t>Тема 2.3. Пиленые лесоматериалы</w:t>
      </w:r>
    </w:p>
    <w:p w:rsidR="0049530C" w:rsidRPr="00653263" w:rsidRDefault="0049530C" w:rsidP="0049530C"/>
    <w:p w:rsidR="0049530C" w:rsidRDefault="0049530C" w:rsidP="0049530C">
      <w:pPr>
        <w:ind w:firstLine="720"/>
        <w:jc w:val="both"/>
        <w:rPr>
          <w:sz w:val="28"/>
        </w:rPr>
      </w:pPr>
      <w:r>
        <w:rPr>
          <w:sz w:val="28"/>
        </w:rPr>
        <w:t xml:space="preserve">Студент должен </w:t>
      </w:r>
    </w:p>
    <w:p w:rsidR="0049530C" w:rsidRDefault="0049530C" w:rsidP="0049530C">
      <w:pPr>
        <w:ind w:firstLine="720"/>
        <w:jc w:val="both"/>
        <w:rPr>
          <w:sz w:val="28"/>
        </w:rPr>
      </w:pPr>
      <w:r>
        <w:rPr>
          <w:b/>
          <w:sz w:val="28"/>
        </w:rPr>
        <w:t>знать:</w:t>
      </w:r>
    </w:p>
    <w:p w:rsidR="0049530C" w:rsidRDefault="0049530C" w:rsidP="0049530C">
      <w:pPr>
        <w:ind w:left="360"/>
        <w:jc w:val="both"/>
        <w:rPr>
          <w:sz w:val="28"/>
        </w:rPr>
      </w:pPr>
      <w:r>
        <w:rPr>
          <w:sz w:val="28"/>
        </w:rPr>
        <w:t>- классификацию пиломатериалов и заготовок, требования ГОСТов к пиленым сортиментам, правила обмера, учёта, определения качества, сортировки, маркировки и приёмки;</w:t>
      </w:r>
    </w:p>
    <w:p w:rsidR="0049530C" w:rsidRDefault="0049530C" w:rsidP="0049530C">
      <w:pPr>
        <w:ind w:firstLine="720"/>
        <w:jc w:val="both"/>
        <w:rPr>
          <w:sz w:val="28"/>
        </w:rPr>
      </w:pPr>
      <w:r>
        <w:rPr>
          <w:b/>
          <w:sz w:val="28"/>
        </w:rPr>
        <w:t>уметь:</w:t>
      </w:r>
    </w:p>
    <w:p w:rsidR="0049530C" w:rsidRDefault="0049530C" w:rsidP="0049530C">
      <w:pPr>
        <w:ind w:left="360"/>
        <w:jc w:val="both"/>
        <w:rPr>
          <w:sz w:val="28"/>
        </w:rPr>
      </w:pPr>
      <w:r>
        <w:rPr>
          <w:sz w:val="28"/>
        </w:rPr>
        <w:t>- измерять физические и устанавливать стандартные размеры, определять сорт, производить учёт, приёмку и маркировку пиленых лесоматериалов.</w:t>
      </w:r>
    </w:p>
    <w:p w:rsidR="0049530C" w:rsidRDefault="0049530C" w:rsidP="0049530C">
      <w:pPr>
        <w:ind w:left="360"/>
        <w:jc w:val="both"/>
        <w:rPr>
          <w:sz w:val="28"/>
        </w:rPr>
      </w:pPr>
    </w:p>
    <w:p w:rsidR="0049530C" w:rsidRDefault="0049530C" w:rsidP="0049530C">
      <w:pPr>
        <w:ind w:firstLine="720"/>
        <w:jc w:val="both"/>
        <w:rPr>
          <w:sz w:val="28"/>
        </w:rPr>
      </w:pPr>
      <w:r>
        <w:rPr>
          <w:sz w:val="28"/>
        </w:rPr>
        <w:t>Классификация пиломатериалов по породам, форме поперечного сечения, размерам, характеру и степени обработки, качеству и назначению.</w:t>
      </w:r>
    </w:p>
    <w:p w:rsidR="0049530C" w:rsidRDefault="0049530C" w:rsidP="0049530C">
      <w:pPr>
        <w:ind w:firstLine="720"/>
        <w:jc w:val="both"/>
        <w:rPr>
          <w:sz w:val="28"/>
        </w:rPr>
      </w:pPr>
      <w:r>
        <w:rPr>
          <w:sz w:val="28"/>
        </w:rPr>
        <w:t>Пиломатериалы хвойных и лиственных пород.</w:t>
      </w:r>
    </w:p>
    <w:p w:rsidR="0049530C" w:rsidRDefault="0049530C" w:rsidP="0049530C">
      <w:pPr>
        <w:ind w:firstLine="720"/>
        <w:jc w:val="both"/>
        <w:rPr>
          <w:sz w:val="28"/>
        </w:rPr>
      </w:pPr>
      <w:r>
        <w:rPr>
          <w:sz w:val="28"/>
        </w:rPr>
        <w:t>Заготовки из древесины хвойных и лиственных пород.</w:t>
      </w:r>
    </w:p>
    <w:p w:rsidR="0049530C" w:rsidRDefault="0049530C" w:rsidP="0049530C">
      <w:pPr>
        <w:ind w:firstLine="720"/>
        <w:jc w:val="both"/>
        <w:rPr>
          <w:sz w:val="28"/>
        </w:rPr>
      </w:pPr>
      <w:r>
        <w:rPr>
          <w:sz w:val="28"/>
        </w:rPr>
        <w:t>Обмер, учёт, методы проверки качества, маркировка и транспортирование пиломатериалов и заготовок.</w:t>
      </w:r>
    </w:p>
    <w:p w:rsidR="0049530C" w:rsidRDefault="0049530C" w:rsidP="0049530C">
      <w:pPr>
        <w:ind w:firstLine="720"/>
        <w:jc w:val="both"/>
        <w:rPr>
          <w:sz w:val="28"/>
        </w:rPr>
      </w:pPr>
    </w:p>
    <w:p w:rsidR="0049530C" w:rsidRDefault="0049530C" w:rsidP="0049530C">
      <w:pPr>
        <w:jc w:val="both"/>
        <w:rPr>
          <w:sz w:val="28"/>
        </w:rPr>
      </w:pPr>
      <w:r>
        <w:rPr>
          <w:b/>
          <w:sz w:val="28"/>
        </w:rPr>
        <w:t>Литература</w:t>
      </w:r>
    </w:p>
    <w:p w:rsidR="0049530C" w:rsidRDefault="0049530C" w:rsidP="0049530C">
      <w:pPr>
        <w:jc w:val="both"/>
        <w:rPr>
          <w:sz w:val="28"/>
        </w:rPr>
      </w:pPr>
      <w:r>
        <w:rPr>
          <w:b/>
          <w:sz w:val="28"/>
        </w:rPr>
        <w:t>Основная:</w:t>
      </w:r>
      <w:r>
        <w:rPr>
          <w:sz w:val="28"/>
        </w:rPr>
        <w:t xml:space="preserve"> (1) с. 122-143; (2) с. 69-77;</w:t>
      </w:r>
    </w:p>
    <w:p w:rsidR="0049530C" w:rsidRPr="00212A2E" w:rsidRDefault="0049530C" w:rsidP="0049530C">
      <w:pPr>
        <w:ind w:firstLine="600"/>
        <w:jc w:val="both"/>
        <w:rPr>
          <w:sz w:val="28"/>
        </w:rPr>
      </w:pPr>
      <w:r w:rsidRPr="00D92EF1">
        <w:rPr>
          <w:sz w:val="28"/>
        </w:rPr>
        <w:t>ГОСТ 2695-83 Пиломатериалы лиственных пород</w:t>
      </w:r>
      <w:r>
        <w:rPr>
          <w:sz w:val="28"/>
        </w:rPr>
        <w:t>. Технические условия.</w:t>
      </w:r>
    </w:p>
    <w:p w:rsidR="0049530C" w:rsidRPr="00212A2E" w:rsidRDefault="0049530C" w:rsidP="0049530C">
      <w:pPr>
        <w:ind w:firstLine="600"/>
        <w:jc w:val="both"/>
        <w:rPr>
          <w:sz w:val="28"/>
        </w:rPr>
      </w:pPr>
      <w:r w:rsidRPr="002F30FE">
        <w:rPr>
          <w:sz w:val="28"/>
        </w:rPr>
        <w:t>ГОСТ 8486-86</w:t>
      </w:r>
      <w:r>
        <w:rPr>
          <w:sz w:val="28"/>
        </w:rPr>
        <w:t xml:space="preserve"> Пиломатериалы хвойных пород. Технические условия.</w:t>
      </w:r>
    </w:p>
    <w:p w:rsidR="0049530C" w:rsidRDefault="0049530C" w:rsidP="0049530C">
      <w:pPr>
        <w:jc w:val="both"/>
        <w:rPr>
          <w:sz w:val="28"/>
        </w:rPr>
      </w:pPr>
      <w:r>
        <w:rPr>
          <w:sz w:val="28"/>
        </w:rPr>
        <w:t>Другие действующие стандарты и технические условия на пиломатериалы и заготовки.</w:t>
      </w:r>
    </w:p>
    <w:p w:rsidR="0049530C" w:rsidRDefault="0049530C" w:rsidP="0049530C">
      <w:pPr>
        <w:jc w:val="both"/>
        <w:rPr>
          <w:sz w:val="28"/>
        </w:rPr>
      </w:pPr>
      <w:r>
        <w:rPr>
          <w:b/>
          <w:sz w:val="28"/>
        </w:rPr>
        <w:t>Дополнительная:</w:t>
      </w:r>
      <w:r>
        <w:rPr>
          <w:sz w:val="28"/>
        </w:rPr>
        <w:t xml:space="preserve"> (4) с. 155-192.</w:t>
      </w:r>
    </w:p>
    <w:p w:rsidR="0049530C" w:rsidRDefault="0049530C" w:rsidP="0049530C">
      <w:pPr>
        <w:jc w:val="both"/>
        <w:rPr>
          <w:sz w:val="28"/>
        </w:rPr>
      </w:pPr>
    </w:p>
    <w:p w:rsidR="0049530C" w:rsidRPr="0049530C" w:rsidRDefault="0049530C" w:rsidP="0049530C">
      <w:pPr>
        <w:pStyle w:val="2"/>
        <w:jc w:val="center"/>
        <w:rPr>
          <w:b/>
        </w:rPr>
      </w:pPr>
      <w:r w:rsidRPr="0049530C">
        <w:rPr>
          <w:b/>
        </w:rPr>
        <w:t>Методические указания</w:t>
      </w:r>
    </w:p>
    <w:p w:rsidR="0049530C" w:rsidRPr="00F555B4" w:rsidRDefault="0049530C" w:rsidP="0049530C"/>
    <w:p w:rsidR="0049530C" w:rsidRDefault="0049530C" w:rsidP="0049530C">
      <w:pPr>
        <w:ind w:firstLine="720"/>
        <w:jc w:val="both"/>
        <w:rPr>
          <w:sz w:val="28"/>
        </w:rPr>
      </w:pPr>
      <w:r>
        <w:rPr>
          <w:sz w:val="28"/>
        </w:rPr>
        <w:t xml:space="preserve">Продукция, получаемая в результате продольного деления брёвен на части и продольного и поперечного раскроя полученных частей, называется пиленой продукцией. Различают три вида пиленой продукции: пиленые </w:t>
      </w:r>
      <w:r>
        <w:rPr>
          <w:sz w:val="28"/>
        </w:rPr>
        <w:lastRenderedPageBreak/>
        <w:t>материалы, пиленые заготовки и пиленые детали. Необходимо изучить, чем они отличаются друг от друга.</w:t>
      </w:r>
    </w:p>
    <w:p w:rsidR="0049530C" w:rsidRDefault="0049530C" w:rsidP="0049530C">
      <w:pPr>
        <w:ind w:firstLine="720"/>
        <w:jc w:val="both"/>
        <w:rPr>
          <w:sz w:val="28"/>
        </w:rPr>
      </w:pPr>
      <w:r>
        <w:rPr>
          <w:sz w:val="28"/>
        </w:rPr>
        <w:t xml:space="preserve">В зависимости от области применения различают пиломатериалы </w:t>
      </w:r>
      <w:proofErr w:type="spellStart"/>
      <w:r>
        <w:rPr>
          <w:sz w:val="28"/>
        </w:rPr>
        <w:t>внутрисоюзого</w:t>
      </w:r>
      <w:proofErr w:type="spellEnd"/>
      <w:r>
        <w:rPr>
          <w:sz w:val="28"/>
        </w:rPr>
        <w:t xml:space="preserve"> потребления и поставляемые на экспорт.</w:t>
      </w:r>
    </w:p>
    <w:p w:rsidR="0049530C" w:rsidRDefault="0049530C" w:rsidP="0049530C">
      <w:pPr>
        <w:ind w:firstLine="720"/>
        <w:jc w:val="both"/>
        <w:rPr>
          <w:sz w:val="28"/>
        </w:rPr>
      </w:pPr>
      <w:r>
        <w:rPr>
          <w:sz w:val="28"/>
        </w:rPr>
        <w:t>Пиломатериалы внутрисоюзного потребления делят на пиломатериалы общего назначения и специальные.</w:t>
      </w:r>
    </w:p>
    <w:p w:rsidR="0049530C" w:rsidRDefault="0049530C" w:rsidP="0049530C">
      <w:pPr>
        <w:ind w:firstLine="720"/>
        <w:jc w:val="both"/>
        <w:rPr>
          <w:sz w:val="28"/>
        </w:rPr>
      </w:pPr>
      <w:r>
        <w:rPr>
          <w:sz w:val="28"/>
        </w:rPr>
        <w:t xml:space="preserve">Технические условия на пиломатериалы общего назначения, которые изготавливаются из древесины хвойных и лиственных пород, регламентированы </w:t>
      </w:r>
      <w:r w:rsidRPr="00284369">
        <w:rPr>
          <w:sz w:val="28"/>
        </w:rPr>
        <w:t>ГОСТ 8486-86 (а также ГОСТ 24454-80) и ГОСТ 2695-83.</w:t>
      </w:r>
      <w:r>
        <w:rPr>
          <w:sz w:val="28"/>
        </w:rPr>
        <w:t xml:space="preserve"> В них приведены типы и размеры, технические требования, маркировка, транспортирование и хранение пиломатериалов. Изучите по этим ГОСТам, как пиломатериалы делятся по форме поперечного сечения, по толщине, по длине, по характеру обработки.</w:t>
      </w:r>
    </w:p>
    <w:p w:rsidR="0049530C" w:rsidRDefault="0049530C" w:rsidP="0049530C">
      <w:pPr>
        <w:ind w:firstLine="720"/>
        <w:jc w:val="both"/>
        <w:rPr>
          <w:sz w:val="28"/>
        </w:rPr>
      </w:pPr>
      <w:r>
        <w:rPr>
          <w:sz w:val="28"/>
        </w:rPr>
        <w:t>При изучении обратите внимание на градации и допускаемые отклонения по длине и толщине, которые зависят от породы и др.</w:t>
      </w:r>
    </w:p>
    <w:p w:rsidR="0049530C" w:rsidRDefault="0049530C" w:rsidP="0049530C">
      <w:pPr>
        <w:ind w:firstLine="720"/>
        <w:jc w:val="both"/>
        <w:rPr>
          <w:sz w:val="28"/>
        </w:rPr>
      </w:pPr>
      <w:r>
        <w:rPr>
          <w:sz w:val="28"/>
        </w:rPr>
        <w:t>Знайте, что пиломатериалы из древесины хвойных пород делятся на пять сортов, а пиломатериалы и заготовки из древесины лиственных пород на три сорта.</w:t>
      </w:r>
    </w:p>
    <w:p w:rsidR="0049530C" w:rsidRPr="00511BCF" w:rsidRDefault="0049530C" w:rsidP="0049530C">
      <w:pPr>
        <w:ind w:firstLine="720"/>
        <w:jc w:val="both"/>
        <w:rPr>
          <w:sz w:val="28"/>
        </w:rPr>
      </w:pPr>
      <w:r>
        <w:rPr>
          <w:sz w:val="28"/>
        </w:rPr>
        <w:t xml:space="preserve">Объем пиломатериалов и заготовок определяют в плотных кубических метрах по номинальным размерам с использованием таблиц </w:t>
      </w:r>
      <w:r w:rsidRPr="00511BCF">
        <w:rPr>
          <w:sz w:val="28"/>
        </w:rPr>
        <w:t>ГОСТ 5306-83.</w:t>
      </w:r>
    </w:p>
    <w:p w:rsidR="0049530C" w:rsidRDefault="0049530C" w:rsidP="0049530C">
      <w:pPr>
        <w:ind w:firstLine="720"/>
        <w:jc w:val="both"/>
        <w:rPr>
          <w:sz w:val="28"/>
        </w:rPr>
      </w:pPr>
      <w:r>
        <w:rPr>
          <w:sz w:val="28"/>
        </w:rPr>
        <w:t>При измерении толщины, ширины и длины пиломатериалов и заготовок фактические размеры округляются до номинальных размеров с учётом отклонений и градаций, установленных в соответствующих стандартах.</w:t>
      </w:r>
    </w:p>
    <w:p w:rsidR="0049530C" w:rsidRDefault="0049530C" w:rsidP="0049530C">
      <w:pPr>
        <w:ind w:firstLine="720"/>
        <w:jc w:val="both"/>
        <w:rPr>
          <w:sz w:val="28"/>
        </w:rPr>
      </w:pPr>
      <w:r>
        <w:rPr>
          <w:sz w:val="28"/>
        </w:rPr>
        <w:t>Изучите три способа определения объёма пиломатериалов и заготовок -   пакетный, поштучный, выборок.</w:t>
      </w:r>
    </w:p>
    <w:p w:rsidR="0049530C" w:rsidRPr="004D0419" w:rsidRDefault="0049530C" w:rsidP="0049530C">
      <w:pPr>
        <w:jc w:val="center"/>
        <w:rPr>
          <w:sz w:val="28"/>
        </w:rPr>
      </w:pPr>
    </w:p>
    <w:p w:rsidR="0049530C" w:rsidRPr="0049530C" w:rsidRDefault="0049530C" w:rsidP="0049530C">
      <w:pPr>
        <w:pStyle w:val="2"/>
        <w:jc w:val="center"/>
        <w:rPr>
          <w:b/>
          <w:i/>
        </w:rPr>
      </w:pPr>
      <w:r w:rsidRPr="0049530C">
        <w:rPr>
          <w:b/>
          <w:i/>
        </w:rPr>
        <w:t>Вопросы для самоконтроля</w:t>
      </w:r>
      <w:r>
        <w:rPr>
          <w:b/>
          <w:i/>
        </w:rPr>
        <w:t>:</w:t>
      </w:r>
    </w:p>
    <w:p w:rsidR="0049530C" w:rsidRDefault="0049530C" w:rsidP="00437C20">
      <w:pPr>
        <w:numPr>
          <w:ilvl w:val="0"/>
          <w:numId w:val="9"/>
        </w:numPr>
        <w:jc w:val="both"/>
        <w:rPr>
          <w:sz w:val="28"/>
        </w:rPr>
      </w:pPr>
      <w:r>
        <w:rPr>
          <w:sz w:val="28"/>
        </w:rPr>
        <w:t>Какие элементы имеют пиломатериалы?</w:t>
      </w:r>
    </w:p>
    <w:p w:rsidR="0049530C" w:rsidRDefault="0049530C" w:rsidP="00437C20">
      <w:pPr>
        <w:numPr>
          <w:ilvl w:val="0"/>
          <w:numId w:val="9"/>
        </w:numPr>
        <w:jc w:val="both"/>
        <w:rPr>
          <w:sz w:val="28"/>
        </w:rPr>
      </w:pPr>
      <w:r>
        <w:rPr>
          <w:sz w:val="28"/>
        </w:rPr>
        <w:t>Как классифицируют пиломатериалы по форме поперечного сечения?</w:t>
      </w:r>
    </w:p>
    <w:p w:rsidR="0049530C" w:rsidRDefault="0049530C" w:rsidP="00437C20">
      <w:pPr>
        <w:numPr>
          <w:ilvl w:val="0"/>
          <w:numId w:val="9"/>
        </w:numPr>
        <w:jc w:val="both"/>
        <w:rPr>
          <w:sz w:val="28"/>
        </w:rPr>
      </w:pPr>
      <w:r>
        <w:rPr>
          <w:sz w:val="28"/>
        </w:rPr>
        <w:t>Какие пиломатериалы различают по видам обработки?</w:t>
      </w:r>
    </w:p>
    <w:p w:rsidR="0049530C" w:rsidRDefault="0049530C" w:rsidP="00437C20">
      <w:pPr>
        <w:numPr>
          <w:ilvl w:val="0"/>
          <w:numId w:val="9"/>
        </w:numPr>
        <w:jc w:val="both"/>
        <w:rPr>
          <w:sz w:val="28"/>
        </w:rPr>
      </w:pPr>
      <w:r>
        <w:rPr>
          <w:sz w:val="28"/>
        </w:rPr>
        <w:t>Какие пиломатериалы различают по местоположению в бревне?</w:t>
      </w:r>
    </w:p>
    <w:p w:rsidR="0049530C" w:rsidRDefault="0049530C" w:rsidP="00437C20">
      <w:pPr>
        <w:numPr>
          <w:ilvl w:val="0"/>
          <w:numId w:val="9"/>
        </w:numPr>
        <w:jc w:val="both"/>
        <w:rPr>
          <w:sz w:val="28"/>
        </w:rPr>
      </w:pPr>
      <w:r>
        <w:rPr>
          <w:sz w:val="28"/>
        </w:rPr>
        <w:t>Какие размеры установлены для пиломатериалов хвойных и лиственных пород?</w:t>
      </w:r>
    </w:p>
    <w:p w:rsidR="0049530C" w:rsidRDefault="0049530C" w:rsidP="00437C20">
      <w:pPr>
        <w:numPr>
          <w:ilvl w:val="0"/>
          <w:numId w:val="9"/>
        </w:numPr>
        <w:jc w:val="both"/>
        <w:rPr>
          <w:sz w:val="28"/>
        </w:rPr>
      </w:pPr>
      <w:r>
        <w:rPr>
          <w:sz w:val="28"/>
        </w:rPr>
        <w:t>Как обмеряют и учитывают пиломатериалы?</w:t>
      </w:r>
    </w:p>
    <w:p w:rsidR="0049530C" w:rsidRDefault="0049530C" w:rsidP="00437C20">
      <w:pPr>
        <w:numPr>
          <w:ilvl w:val="0"/>
          <w:numId w:val="9"/>
        </w:numPr>
        <w:jc w:val="both"/>
        <w:rPr>
          <w:sz w:val="28"/>
        </w:rPr>
      </w:pPr>
      <w:r>
        <w:rPr>
          <w:sz w:val="28"/>
        </w:rPr>
        <w:t>Каких сортов бывают пиломатериалы хвойных и лиственных пород?</w:t>
      </w:r>
    </w:p>
    <w:p w:rsidR="0049530C" w:rsidRDefault="0049530C" w:rsidP="00437C20">
      <w:pPr>
        <w:numPr>
          <w:ilvl w:val="0"/>
          <w:numId w:val="9"/>
        </w:numPr>
        <w:jc w:val="both"/>
        <w:rPr>
          <w:sz w:val="28"/>
        </w:rPr>
      </w:pPr>
      <w:r>
        <w:rPr>
          <w:sz w:val="28"/>
        </w:rPr>
        <w:t>Из древесины, каких пород изготавливаются шпалы?</w:t>
      </w:r>
    </w:p>
    <w:p w:rsidR="0049530C" w:rsidRDefault="0049530C" w:rsidP="00437C20">
      <w:pPr>
        <w:pStyle w:val="33"/>
        <w:numPr>
          <w:ilvl w:val="0"/>
          <w:numId w:val="9"/>
        </w:numPr>
      </w:pPr>
      <w:r>
        <w:t>Назовите виды и типы шпал для железных дорог широкой колеи.</w:t>
      </w:r>
    </w:p>
    <w:p w:rsidR="0049530C" w:rsidRDefault="0049530C" w:rsidP="00437C20">
      <w:pPr>
        <w:numPr>
          <w:ilvl w:val="0"/>
          <w:numId w:val="9"/>
        </w:numPr>
        <w:jc w:val="both"/>
        <w:rPr>
          <w:sz w:val="28"/>
        </w:rPr>
      </w:pPr>
      <w:r>
        <w:rPr>
          <w:sz w:val="28"/>
        </w:rPr>
        <w:t>Каковы размеры шпал?</w:t>
      </w:r>
    </w:p>
    <w:p w:rsidR="0049530C" w:rsidRDefault="0049530C" w:rsidP="00437C20">
      <w:pPr>
        <w:numPr>
          <w:ilvl w:val="0"/>
          <w:numId w:val="9"/>
        </w:numPr>
        <w:jc w:val="both"/>
        <w:rPr>
          <w:sz w:val="28"/>
        </w:rPr>
      </w:pPr>
      <w:r>
        <w:rPr>
          <w:sz w:val="28"/>
        </w:rPr>
        <w:t>Каких сортов изготавливаются шпалы?</w:t>
      </w:r>
    </w:p>
    <w:p w:rsidR="0049530C" w:rsidRDefault="0049530C" w:rsidP="00437C20">
      <w:pPr>
        <w:numPr>
          <w:ilvl w:val="0"/>
          <w:numId w:val="9"/>
        </w:numPr>
        <w:jc w:val="both"/>
        <w:rPr>
          <w:sz w:val="28"/>
        </w:rPr>
      </w:pPr>
      <w:r>
        <w:rPr>
          <w:sz w:val="28"/>
        </w:rPr>
        <w:t>Что такое обапол, его виды и для каких целей его используют?</w:t>
      </w:r>
    </w:p>
    <w:p w:rsidR="0049530C" w:rsidRDefault="0049530C" w:rsidP="00437C20">
      <w:pPr>
        <w:numPr>
          <w:ilvl w:val="0"/>
          <w:numId w:val="9"/>
        </w:numPr>
        <w:jc w:val="both"/>
        <w:rPr>
          <w:sz w:val="28"/>
        </w:rPr>
      </w:pPr>
      <w:r>
        <w:rPr>
          <w:sz w:val="28"/>
        </w:rPr>
        <w:t>Чем отличаются пиломатериалы от заготовок?</w:t>
      </w:r>
    </w:p>
    <w:p w:rsidR="00B3485C" w:rsidRDefault="00B3485C" w:rsidP="00B3485C">
      <w:pPr>
        <w:jc w:val="both"/>
        <w:rPr>
          <w:sz w:val="28"/>
        </w:rPr>
      </w:pPr>
    </w:p>
    <w:p w:rsidR="00B3485C" w:rsidRDefault="00B3485C" w:rsidP="00B3485C">
      <w:pPr>
        <w:jc w:val="both"/>
        <w:rPr>
          <w:sz w:val="28"/>
        </w:rPr>
      </w:pPr>
    </w:p>
    <w:p w:rsidR="0049530C" w:rsidRDefault="0049530C" w:rsidP="0049530C">
      <w:pPr>
        <w:ind w:left="357"/>
        <w:jc w:val="both"/>
        <w:rPr>
          <w:sz w:val="28"/>
        </w:rPr>
      </w:pPr>
    </w:p>
    <w:p w:rsidR="0049530C" w:rsidRPr="0049530C" w:rsidRDefault="0049530C" w:rsidP="0049530C">
      <w:pPr>
        <w:jc w:val="center"/>
        <w:rPr>
          <w:b/>
          <w:sz w:val="36"/>
          <w:szCs w:val="36"/>
        </w:rPr>
      </w:pPr>
      <w:r w:rsidRPr="0049530C">
        <w:rPr>
          <w:b/>
          <w:sz w:val="36"/>
          <w:szCs w:val="36"/>
        </w:rPr>
        <w:lastRenderedPageBreak/>
        <w:t>Тема 2.4. Строганые и лущеные древесные материалы</w:t>
      </w:r>
    </w:p>
    <w:p w:rsidR="0049530C" w:rsidRPr="009E40D0" w:rsidRDefault="0049530C" w:rsidP="0049530C">
      <w:pPr>
        <w:rPr>
          <w:sz w:val="28"/>
          <w:szCs w:val="28"/>
        </w:rPr>
      </w:pPr>
    </w:p>
    <w:p w:rsidR="0049530C" w:rsidRDefault="0049530C" w:rsidP="0049530C">
      <w:pPr>
        <w:ind w:firstLine="720"/>
        <w:jc w:val="both"/>
        <w:rPr>
          <w:sz w:val="28"/>
        </w:rPr>
      </w:pPr>
      <w:r>
        <w:rPr>
          <w:sz w:val="28"/>
        </w:rPr>
        <w:t xml:space="preserve">Студент должен </w:t>
      </w:r>
    </w:p>
    <w:p w:rsidR="0049530C" w:rsidRDefault="0049530C" w:rsidP="0049530C">
      <w:pPr>
        <w:ind w:firstLine="720"/>
        <w:jc w:val="both"/>
        <w:rPr>
          <w:sz w:val="28"/>
        </w:rPr>
      </w:pPr>
      <w:r>
        <w:rPr>
          <w:b/>
          <w:sz w:val="28"/>
        </w:rPr>
        <w:t>знать:</w:t>
      </w:r>
    </w:p>
    <w:p w:rsidR="0049530C" w:rsidRDefault="0049530C" w:rsidP="0049530C">
      <w:pPr>
        <w:ind w:left="360"/>
        <w:jc w:val="both"/>
        <w:rPr>
          <w:sz w:val="28"/>
        </w:rPr>
      </w:pPr>
      <w:r>
        <w:rPr>
          <w:sz w:val="28"/>
        </w:rPr>
        <w:t>- требования ГОСТов к назначению, видам, размерам, сортности, правилам обмера и учёта, маркировки, приёмки, хранения строганного и лущёного шпона;</w:t>
      </w:r>
    </w:p>
    <w:p w:rsidR="0049530C" w:rsidRDefault="0049530C" w:rsidP="0049530C">
      <w:pPr>
        <w:ind w:firstLine="720"/>
        <w:jc w:val="both"/>
        <w:rPr>
          <w:sz w:val="28"/>
        </w:rPr>
      </w:pPr>
      <w:r>
        <w:rPr>
          <w:b/>
          <w:sz w:val="28"/>
        </w:rPr>
        <w:t>уметь:</w:t>
      </w:r>
    </w:p>
    <w:p w:rsidR="0049530C" w:rsidRDefault="0049530C" w:rsidP="0049530C">
      <w:pPr>
        <w:ind w:left="360"/>
        <w:jc w:val="both"/>
        <w:rPr>
          <w:sz w:val="28"/>
        </w:rPr>
      </w:pPr>
      <w:r>
        <w:rPr>
          <w:sz w:val="28"/>
        </w:rPr>
        <w:t>- измерять фактические и устанавливать стандартные размеры, определять сорт, объём, качество, производить маркировку шпона.</w:t>
      </w:r>
    </w:p>
    <w:p w:rsidR="0049530C" w:rsidRDefault="0049530C" w:rsidP="0049530C">
      <w:pPr>
        <w:ind w:left="360"/>
        <w:jc w:val="both"/>
        <w:rPr>
          <w:sz w:val="28"/>
        </w:rPr>
      </w:pPr>
    </w:p>
    <w:p w:rsidR="0049530C" w:rsidRDefault="0049530C" w:rsidP="0049530C">
      <w:pPr>
        <w:ind w:firstLine="709"/>
        <w:jc w:val="both"/>
        <w:rPr>
          <w:sz w:val="28"/>
        </w:rPr>
      </w:pPr>
      <w:r>
        <w:rPr>
          <w:sz w:val="28"/>
        </w:rPr>
        <w:t xml:space="preserve">Шпон строганый и лущеный. </w:t>
      </w:r>
      <w:proofErr w:type="gramStart"/>
      <w:r>
        <w:rPr>
          <w:sz w:val="28"/>
        </w:rPr>
        <w:t>Требования ГОСТов на шпон по породам древесины, размерам, качеству, влажности, маркировке, правилам приёмки, обмера, учёта, хранения и транспортирования.</w:t>
      </w:r>
      <w:proofErr w:type="gramEnd"/>
    </w:p>
    <w:p w:rsidR="0049530C" w:rsidRDefault="0049530C" w:rsidP="0049530C">
      <w:pPr>
        <w:ind w:firstLine="709"/>
        <w:jc w:val="both"/>
        <w:rPr>
          <w:sz w:val="28"/>
        </w:rPr>
      </w:pPr>
    </w:p>
    <w:p w:rsidR="0049530C" w:rsidRDefault="0049530C" w:rsidP="0049530C">
      <w:pPr>
        <w:jc w:val="both"/>
        <w:rPr>
          <w:sz w:val="28"/>
        </w:rPr>
      </w:pPr>
      <w:r>
        <w:rPr>
          <w:b/>
          <w:sz w:val="28"/>
        </w:rPr>
        <w:t>Литература</w:t>
      </w:r>
    </w:p>
    <w:p w:rsidR="0049530C" w:rsidRPr="006D68E1" w:rsidRDefault="0049530C" w:rsidP="0049530C">
      <w:pPr>
        <w:jc w:val="both"/>
        <w:rPr>
          <w:sz w:val="28"/>
          <w:szCs w:val="28"/>
        </w:rPr>
      </w:pPr>
      <w:r w:rsidRPr="005D7300">
        <w:rPr>
          <w:b/>
          <w:sz w:val="28"/>
        </w:rPr>
        <w:t>Основная:</w:t>
      </w:r>
      <w:r w:rsidRPr="00742A03">
        <w:rPr>
          <w:sz w:val="28"/>
        </w:rPr>
        <w:t xml:space="preserve"> ГОСТ 29</w:t>
      </w:r>
      <w:r>
        <w:rPr>
          <w:sz w:val="28"/>
        </w:rPr>
        <w:t>77-82 Шпон строган</w:t>
      </w:r>
      <w:r w:rsidRPr="00742A03">
        <w:rPr>
          <w:sz w:val="28"/>
        </w:rPr>
        <w:t>ый. ГОСТ 99-96 Шпон лущеный</w:t>
      </w:r>
      <w:r>
        <w:rPr>
          <w:sz w:val="28"/>
        </w:rPr>
        <w:t xml:space="preserve">. </w:t>
      </w:r>
      <w:r w:rsidRPr="006D68E1">
        <w:rPr>
          <w:sz w:val="28"/>
          <w:szCs w:val="28"/>
        </w:rPr>
        <w:t>Техни</w:t>
      </w:r>
      <w:r>
        <w:rPr>
          <w:sz w:val="28"/>
          <w:szCs w:val="28"/>
        </w:rPr>
        <w:t>ческие</w:t>
      </w:r>
      <w:r w:rsidRPr="006D68E1">
        <w:rPr>
          <w:sz w:val="28"/>
          <w:szCs w:val="28"/>
        </w:rPr>
        <w:t xml:space="preserve"> условия.</w:t>
      </w:r>
      <w:r>
        <w:rPr>
          <w:sz w:val="28"/>
          <w:szCs w:val="28"/>
        </w:rPr>
        <w:t xml:space="preserve"> </w:t>
      </w:r>
    </w:p>
    <w:p w:rsidR="0049530C" w:rsidRDefault="0049530C" w:rsidP="0049530C">
      <w:pPr>
        <w:jc w:val="both"/>
        <w:rPr>
          <w:sz w:val="28"/>
        </w:rPr>
      </w:pPr>
      <w:r>
        <w:rPr>
          <w:b/>
          <w:sz w:val="28"/>
        </w:rPr>
        <w:t>Дополнительная:</w:t>
      </w:r>
      <w:r>
        <w:rPr>
          <w:sz w:val="28"/>
        </w:rPr>
        <w:t xml:space="preserve"> (4) с. 192-196. </w:t>
      </w:r>
    </w:p>
    <w:p w:rsidR="0049530C" w:rsidRDefault="0049530C" w:rsidP="0049530C">
      <w:pPr>
        <w:jc w:val="both"/>
        <w:rPr>
          <w:sz w:val="28"/>
        </w:rPr>
      </w:pPr>
    </w:p>
    <w:p w:rsidR="0049530C" w:rsidRPr="0049530C" w:rsidRDefault="0049530C" w:rsidP="0049530C">
      <w:pPr>
        <w:pStyle w:val="2"/>
        <w:jc w:val="center"/>
        <w:rPr>
          <w:b/>
        </w:rPr>
      </w:pPr>
      <w:r w:rsidRPr="0049530C">
        <w:rPr>
          <w:b/>
        </w:rPr>
        <w:t>Методические указания</w:t>
      </w:r>
    </w:p>
    <w:p w:rsidR="0049530C" w:rsidRPr="0076699B" w:rsidRDefault="0049530C" w:rsidP="0049530C"/>
    <w:p w:rsidR="0049530C" w:rsidRDefault="0049530C" w:rsidP="0049530C">
      <w:pPr>
        <w:ind w:firstLine="709"/>
        <w:jc w:val="both"/>
        <w:rPr>
          <w:sz w:val="28"/>
        </w:rPr>
      </w:pPr>
      <w:r>
        <w:rPr>
          <w:sz w:val="28"/>
        </w:rPr>
        <w:t>При изучении этой темы важно усвоить способы получения шпона строганого и лущеного.</w:t>
      </w:r>
    </w:p>
    <w:p w:rsidR="0049530C" w:rsidRDefault="0049530C" w:rsidP="0049530C">
      <w:pPr>
        <w:ind w:firstLine="709"/>
        <w:jc w:val="both"/>
        <w:rPr>
          <w:sz w:val="28"/>
        </w:rPr>
      </w:pPr>
      <w:r>
        <w:rPr>
          <w:sz w:val="28"/>
        </w:rPr>
        <w:t>Строганый шпон используют в качестве облицовочного материала. Лущеный шпон является основным полуфабрикатом, из которого вырабатывают различные виды клееных слоистых материалов, а также используется для облицовки поверхности изделий из древесины.</w:t>
      </w:r>
    </w:p>
    <w:p w:rsidR="0049530C" w:rsidRDefault="0049530C" w:rsidP="0049530C">
      <w:pPr>
        <w:ind w:firstLine="709"/>
        <w:jc w:val="both"/>
        <w:rPr>
          <w:sz w:val="28"/>
        </w:rPr>
      </w:pPr>
      <w:r>
        <w:rPr>
          <w:sz w:val="28"/>
        </w:rPr>
        <w:t>Необходимо уяснить, как подразделяется лущеный и строганый шпон в зависимости от текстуры древесины.</w:t>
      </w:r>
    </w:p>
    <w:p w:rsidR="0049530C" w:rsidRDefault="0049530C" w:rsidP="0049530C">
      <w:pPr>
        <w:ind w:firstLine="709"/>
        <w:jc w:val="both"/>
        <w:rPr>
          <w:sz w:val="28"/>
        </w:rPr>
      </w:pPr>
      <w:r>
        <w:rPr>
          <w:sz w:val="28"/>
        </w:rPr>
        <w:t>На шпон строганый и лущеный разработаны и введены ГОСТы, в которых указываются размеры, технические требования, правила маркировки, сортировки, обмера, учета и проверки качества.</w:t>
      </w:r>
    </w:p>
    <w:p w:rsidR="0049530C" w:rsidRDefault="0049530C" w:rsidP="0049530C">
      <w:pPr>
        <w:ind w:firstLine="709"/>
        <w:jc w:val="both"/>
        <w:rPr>
          <w:sz w:val="28"/>
        </w:rPr>
      </w:pPr>
      <w:r>
        <w:rPr>
          <w:sz w:val="28"/>
        </w:rPr>
        <w:t>При изучении обратите внимание на градации и предельные отклонения по длине, ширине и толщине листов шпона.</w:t>
      </w:r>
    </w:p>
    <w:p w:rsidR="0049530C" w:rsidRDefault="0049530C" w:rsidP="0049530C">
      <w:pPr>
        <w:ind w:firstLine="709"/>
        <w:jc w:val="both"/>
        <w:rPr>
          <w:sz w:val="28"/>
        </w:rPr>
      </w:pPr>
      <w:r>
        <w:rPr>
          <w:sz w:val="28"/>
        </w:rPr>
        <w:t>В зависимости от качества древесины и обработки лущеный шпон разделяют на пять сортов, а строганый - на 2 сорта.</w:t>
      </w:r>
    </w:p>
    <w:p w:rsidR="0049530C" w:rsidRPr="0076699B" w:rsidRDefault="0049530C" w:rsidP="0049530C">
      <w:pPr>
        <w:ind w:firstLine="709"/>
        <w:jc w:val="both"/>
        <w:rPr>
          <w:b/>
          <w:sz w:val="28"/>
        </w:rPr>
      </w:pPr>
      <w:r>
        <w:rPr>
          <w:sz w:val="28"/>
        </w:rPr>
        <w:t xml:space="preserve">Шероховатость поверхности лущеного и строганого шпона определяют по </w:t>
      </w:r>
      <w:r w:rsidRPr="001B6E57">
        <w:rPr>
          <w:sz w:val="28"/>
        </w:rPr>
        <w:t>ГОСТ 15612</w:t>
      </w:r>
      <w:r w:rsidRPr="0076699B">
        <w:rPr>
          <w:b/>
          <w:sz w:val="28"/>
        </w:rPr>
        <w:t xml:space="preserve">. </w:t>
      </w:r>
      <w:r w:rsidRPr="005541AB">
        <w:rPr>
          <w:sz w:val="28"/>
        </w:rPr>
        <w:t>Влажность шпона должна быть (8±2)</w:t>
      </w:r>
      <w:r>
        <w:rPr>
          <w:sz w:val="28"/>
        </w:rPr>
        <w:t xml:space="preserve"> </w:t>
      </w:r>
      <w:r w:rsidRPr="005541AB">
        <w:rPr>
          <w:sz w:val="28"/>
        </w:rPr>
        <w:t xml:space="preserve">%, её определяют </w:t>
      </w:r>
      <w:proofErr w:type="gramStart"/>
      <w:r w:rsidRPr="005541AB">
        <w:rPr>
          <w:sz w:val="28"/>
        </w:rPr>
        <w:t>по</w:t>
      </w:r>
      <w:proofErr w:type="gramEnd"/>
      <w:r w:rsidRPr="005541AB">
        <w:rPr>
          <w:sz w:val="28"/>
        </w:rPr>
        <w:t>:</w:t>
      </w:r>
      <w:r w:rsidRPr="0076699B">
        <w:rPr>
          <w:b/>
          <w:sz w:val="28"/>
        </w:rPr>
        <w:t xml:space="preserve"> </w:t>
      </w:r>
      <w:r w:rsidRPr="00BB0F9C">
        <w:rPr>
          <w:sz w:val="28"/>
        </w:rPr>
        <w:t xml:space="preserve">ГОСТ </w:t>
      </w:r>
      <w:r w:rsidRPr="000568F6">
        <w:rPr>
          <w:sz w:val="28"/>
        </w:rPr>
        <w:t>2977-82</w:t>
      </w:r>
      <w:r w:rsidRPr="0076699B">
        <w:rPr>
          <w:b/>
          <w:sz w:val="28"/>
        </w:rPr>
        <w:t xml:space="preserve"> (</w:t>
      </w:r>
      <w:r>
        <w:rPr>
          <w:sz w:val="28"/>
        </w:rPr>
        <w:t>шпон строга</w:t>
      </w:r>
      <w:r w:rsidRPr="001B6E57">
        <w:rPr>
          <w:sz w:val="28"/>
        </w:rPr>
        <w:t>ный</w:t>
      </w:r>
      <w:r w:rsidRPr="0076699B">
        <w:rPr>
          <w:b/>
          <w:sz w:val="28"/>
        </w:rPr>
        <w:t>)</w:t>
      </w:r>
      <w:r w:rsidRPr="0057360F">
        <w:rPr>
          <w:sz w:val="28"/>
        </w:rPr>
        <w:t xml:space="preserve">, </w:t>
      </w:r>
      <w:r w:rsidRPr="000568F6">
        <w:rPr>
          <w:sz w:val="28"/>
        </w:rPr>
        <w:t>ГОСТ 20800-75</w:t>
      </w:r>
      <w:r w:rsidRPr="0076699B">
        <w:rPr>
          <w:b/>
          <w:sz w:val="28"/>
        </w:rPr>
        <w:t xml:space="preserve"> (</w:t>
      </w:r>
      <w:r w:rsidRPr="00BB0F9C">
        <w:rPr>
          <w:sz w:val="28"/>
        </w:rPr>
        <w:t>шпон лущеный</w:t>
      </w:r>
      <w:r w:rsidRPr="0076699B">
        <w:rPr>
          <w:b/>
          <w:sz w:val="28"/>
        </w:rPr>
        <w:t>).</w:t>
      </w:r>
    </w:p>
    <w:p w:rsidR="0049530C" w:rsidRDefault="0049530C" w:rsidP="0049530C">
      <w:pPr>
        <w:ind w:firstLine="709"/>
        <w:jc w:val="both"/>
        <w:rPr>
          <w:sz w:val="28"/>
        </w:rPr>
      </w:pPr>
      <w:r>
        <w:rPr>
          <w:sz w:val="28"/>
        </w:rPr>
        <w:t>Шпон учитывают в квадратных и кубических метрах.</w:t>
      </w:r>
    </w:p>
    <w:p w:rsidR="00B3485C" w:rsidRDefault="00B3485C" w:rsidP="0049530C">
      <w:pPr>
        <w:ind w:firstLine="709"/>
        <w:jc w:val="both"/>
        <w:rPr>
          <w:sz w:val="28"/>
        </w:rPr>
      </w:pPr>
    </w:p>
    <w:p w:rsidR="0049530C" w:rsidRDefault="0049530C" w:rsidP="0049530C">
      <w:pPr>
        <w:jc w:val="both"/>
        <w:rPr>
          <w:b/>
          <w:sz w:val="28"/>
        </w:rPr>
      </w:pPr>
    </w:p>
    <w:p w:rsidR="0049530C" w:rsidRPr="0049530C" w:rsidRDefault="0049530C" w:rsidP="0049530C">
      <w:pPr>
        <w:pStyle w:val="2"/>
        <w:jc w:val="center"/>
        <w:rPr>
          <w:b/>
          <w:i/>
        </w:rPr>
      </w:pPr>
      <w:r w:rsidRPr="0049530C">
        <w:rPr>
          <w:b/>
          <w:i/>
        </w:rPr>
        <w:lastRenderedPageBreak/>
        <w:t>Вопросы для самоконтроля</w:t>
      </w:r>
      <w:r>
        <w:rPr>
          <w:b/>
          <w:i/>
        </w:rPr>
        <w:t>:</w:t>
      </w:r>
    </w:p>
    <w:p w:rsidR="0049530C" w:rsidRDefault="0049530C" w:rsidP="00437C20">
      <w:pPr>
        <w:numPr>
          <w:ilvl w:val="0"/>
          <w:numId w:val="10"/>
        </w:numPr>
        <w:jc w:val="both"/>
        <w:rPr>
          <w:sz w:val="28"/>
        </w:rPr>
      </w:pPr>
      <w:r>
        <w:rPr>
          <w:sz w:val="28"/>
        </w:rPr>
        <w:t>Что такое лущеный шпон?</w:t>
      </w:r>
    </w:p>
    <w:p w:rsidR="0049530C" w:rsidRDefault="0049530C" w:rsidP="00437C20">
      <w:pPr>
        <w:numPr>
          <w:ilvl w:val="0"/>
          <w:numId w:val="10"/>
        </w:numPr>
        <w:jc w:val="both"/>
        <w:rPr>
          <w:sz w:val="28"/>
        </w:rPr>
      </w:pPr>
      <w:r>
        <w:rPr>
          <w:sz w:val="28"/>
        </w:rPr>
        <w:t>Как получают строганый и лущеный шпон?</w:t>
      </w:r>
    </w:p>
    <w:p w:rsidR="0049530C" w:rsidRDefault="0049530C" w:rsidP="00437C20">
      <w:pPr>
        <w:numPr>
          <w:ilvl w:val="0"/>
          <w:numId w:val="10"/>
        </w:numPr>
        <w:jc w:val="both"/>
        <w:rPr>
          <w:sz w:val="28"/>
        </w:rPr>
      </w:pPr>
      <w:r>
        <w:rPr>
          <w:sz w:val="28"/>
        </w:rPr>
        <w:t>Из древесины, каких пород изготавливается лущеный и строганый шпон?</w:t>
      </w:r>
    </w:p>
    <w:p w:rsidR="0049530C" w:rsidRDefault="0049530C" w:rsidP="00437C20">
      <w:pPr>
        <w:numPr>
          <w:ilvl w:val="0"/>
          <w:numId w:val="10"/>
        </w:numPr>
        <w:jc w:val="both"/>
        <w:rPr>
          <w:sz w:val="28"/>
        </w:rPr>
      </w:pPr>
      <w:r>
        <w:rPr>
          <w:sz w:val="28"/>
        </w:rPr>
        <w:t>Каковы размеры строганого шпона?</w:t>
      </w:r>
    </w:p>
    <w:p w:rsidR="0049530C" w:rsidRDefault="0049530C" w:rsidP="00437C20">
      <w:pPr>
        <w:numPr>
          <w:ilvl w:val="0"/>
          <w:numId w:val="10"/>
        </w:numPr>
        <w:jc w:val="both"/>
        <w:rPr>
          <w:sz w:val="28"/>
        </w:rPr>
      </w:pPr>
      <w:r>
        <w:rPr>
          <w:sz w:val="28"/>
        </w:rPr>
        <w:t>Чем характеризуется шпон радиальный, полурадиальный и тангенциальный?</w:t>
      </w:r>
    </w:p>
    <w:p w:rsidR="0049530C" w:rsidRDefault="0049530C" w:rsidP="00437C20">
      <w:pPr>
        <w:numPr>
          <w:ilvl w:val="0"/>
          <w:numId w:val="10"/>
        </w:numPr>
        <w:jc w:val="both"/>
        <w:rPr>
          <w:sz w:val="28"/>
        </w:rPr>
      </w:pPr>
      <w:r>
        <w:rPr>
          <w:sz w:val="28"/>
        </w:rPr>
        <w:t>Как учитывается и упаковывается шпон?</w:t>
      </w:r>
    </w:p>
    <w:p w:rsidR="0049530C" w:rsidRDefault="0049530C" w:rsidP="0049530C">
      <w:pPr>
        <w:ind w:left="357"/>
        <w:jc w:val="both"/>
        <w:rPr>
          <w:sz w:val="28"/>
        </w:rPr>
      </w:pPr>
    </w:p>
    <w:p w:rsidR="0049530C" w:rsidRPr="0049530C" w:rsidRDefault="0049530C" w:rsidP="0049530C">
      <w:pPr>
        <w:pStyle w:val="2"/>
        <w:jc w:val="center"/>
        <w:rPr>
          <w:b/>
        </w:rPr>
      </w:pPr>
      <w:r w:rsidRPr="0049530C">
        <w:rPr>
          <w:b/>
        </w:rPr>
        <w:t>Тема 2.5. Композиционные древесные материалы</w:t>
      </w:r>
    </w:p>
    <w:p w:rsidR="0049530C" w:rsidRPr="002F3EC8" w:rsidRDefault="0049530C" w:rsidP="0049530C">
      <w:pPr>
        <w:jc w:val="center"/>
        <w:rPr>
          <w:sz w:val="28"/>
          <w:szCs w:val="28"/>
        </w:rPr>
      </w:pPr>
    </w:p>
    <w:p w:rsidR="0049530C" w:rsidRDefault="0049530C" w:rsidP="0049530C">
      <w:pPr>
        <w:ind w:firstLine="720"/>
        <w:jc w:val="both"/>
        <w:rPr>
          <w:sz w:val="28"/>
        </w:rPr>
      </w:pPr>
      <w:r>
        <w:rPr>
          <w:sz w:val="28"/>
        </w:rPr>
        <w:t xml:space="preserve">Студент должен </w:t>
      </w:r>
    </w:p>
    <w:p w:rsidR="0049530C" w:rsidRDefault="0049530C" w:rsidP="0049530C">
      <w:pPr>
        <w:ind w:firstLine="720"/>
        <w:jc w:val="both"/>
        <w:rPr>
          <w:sz w:val="28"/>
        </w:rPr>
      </w:pPr>
      <w:r>
        <w:rPr>
          <w:b/>
          <w:sz w:val="28"/>
        </w:rPr>
        <w:t>знать:</w:t>
      </w:r>
    </w:p>
    <w:p w:rsidR="0049530C" w:rsidRDefault="0049530C" w:rsidP="0049530C">
      <w:pPr>
        <w:ind w:left="360"/>
        <w:jc w:val="both"/>
        <w:rPr>
          <w:sz w:val="28"/>
        </w:rPr>
      </w:pPr>
      <w:r>
        <w:rPr>
          <w:sz w:val="28"/>
        </w:rPr>
        <w:t>- требования ГОСТов к назначению, размерам, сортности, правилам обмера и учёта, маркировки, хранения композиционных древесных материалов;</w:t>
      </w:r>
    </w:p>
    <w:p w:rsidR="0049530C" w:rsidRDefault="0049530C" w:rsidP="0049530C">
      <w:pPr>
        <w:ind w:firstLine="360"/>
        <w:jc w:val="both"/>
        <w:rPr>
          <w:sz w:val="28"/>
        </w:rPr>
      </w:pPr>
      <w:r>
        <w:rPr>
          <w:b/>
          <w:sz w:val="28"/>
        </w:rPr>
        <w:t>уметь:</w:t>
      </w:r>
    </w:p>
    <w:p w:rsidR="0049530C" w:rsidRDefault="0049530C" w:rsidP="0049530C">
      <w:pPr>
        <w:ind w:left="360"/>
        <w:jc w:val="both"/>
        <w:rPr>
          <w:sz w:val="28"/>
        </w:rPr>
      </w:pPr>
      <w:r>
        <w:rPr>
          <w:sz w:val="28"/>
        </w:rPr>
        <w:t>- измерять фактические и устанавливать номинальные размеры, определять сорт, производить приёмку и маркировку композиционных материалов.</w:t>
      </w:r>
    </w:p>
    <w:p w:rsidR="0049530C" w:rsidRDefault="0049530C" w:rsidP="0049530C">
      <w:pPr>
        <w:ind w:left="360"/>
        <w:jc w:val="both"/>
        <w:rPr>
          <w:sz w:val="28"/>
        </w:rPr>
      </w:pPr>
    </w:p>
    <w:p w:rsidR="0049530C" w:rsidRDefault="0049530C" w:rsidP="0049530C">
      <w:pPr>
        <w:ind w:firstLine="709"/>
        <w:jc w:val="both"/>
        <w:rPr>
          <w:sz w:val="28"/>
        </w:rPr>
      </w:pPr>
      <w:r>
        <w:rPr>
          <w:sz w:val="28"/>
        </w:rPr>
        <w:t xml:space="preserve">Фанера. Плиты древесностружечные. Плиты древесноволокнистые. Их получение, свойства, виды, применение. Требования действующих ГОСТов. </w:t>
      </w:r>
      <w:proofErr w:type="spellStart"/>
      <w:r>
        <w:rPr>
          <w:sz w:val="28"/>
        </w:rPr>
        <w:t>Арболит</w:t>
      </w:r>
      <w:proofErr w:type="spellEnd"/>
      <w:r>
        <w:rPr>
          <w:sz w:val="28"/>
        </w:rPr>
        <w:t xml:space="preserve">, фибролит, ксилолит. Использование отходов глубокой переработки древесины и биомассы для изготовления композиционных экологически чистых материалов, МДФ (модифицированная древесина), </w:t>
      </w:r>
      <w:proofErr w:type="spellStart"/>
      <w:r>
        <w:rPr>
          <w:sz w:val="28"/>
        </w:rPr>
        <w:t>ламинат</w:t>
      </w:r>
      <w:proofErr w:type="spellEnd"/>
      <w:r>
        <w:rPr>
          <w:sz w:val="28"/>
        </w:rPr>
        <w:t>, паркетные изделия.</w:t>
      </w:r>
    </w:p>
    <w:p w:rsidR="0049530C" w:rsidRDefault="0049530C" w:rsidP="0049530C">
      <w:pPr>
        <w:ind w:firstLine="709"/>
        <w:jc w:val="both"/>
        <w:rPr>
          <w:sz w:val="28"/>
        </w:rPr>
      </w:pPr>
    </w:p>
    <w:p w:rsidR="0049530C" w:rsidRDefault="0049530C" w:rsidP="0049530C">
      <w:pPr>
        <w:jc w:val="both"/>
        <w:rPr>
          <w:sz w:val="28"/>
        </w:rPr>
      </w:pPr>
      <w:r>
        <w:rPr>
          <w:b/>
          <w:sz w:val="28"/>
        </w:rPr>
        <w:t>Литература</w:t>
      </w:r>
    </w:p>
    <w:p w:rsidR="0049530C" w:rsidRDefault="0049530C" w:rsidP="0049530C">
      <w:pPr>
        <w:jc w:val="both"/>
        <w:rPr>
          <w:sz w:val="28"/>
        </w:rPr>
      </w:pPr>
      <w:r>
        <w:rPr>
          <w:b/>
          <w:sz w:val="28"/>
        </w:rPr>
        <w:t>Основная:</w:t>
      </w:r>
      <w:r>
        <w:rPr>
          <w:sz w:val="28"/>
        </w:rPr>
        <w:t xml:space="preserve"> (1) с. 144-147;</w:t>
      </w:r>
    </w:p>
    <w:p w:rsidR="0049530C" w:rsidRPr="006D6980" w:rsidRDefault="0049530C" w:rsidP="0049530C">
      <w:pPr>
        <w:pStyle w:val="33"/>
      </w:pPr>
      <w:r w:rsidRPr="006D6980">
        <w:t xml:space="preserve">ГОСТ 15812-87 Древесина клееная слоистая. Термины и определения. </w:t>
      </w:r>
    </w:p>
    <w:p w:rsidR="0049530C" w:rsidRPr="00767AEF" w:rsidRDefault="0049530C" w:rsidP="0049530C">
      <w:pPr>
        <w:pStyle w:val="33"/>
      </w:pPr>
      <w:r>
        <w:t>ГОСТ 8673-93</w:t>
      </w:r>
      <w:r w:rsidRPr="00767AEF">
        <w:t xml:space="preserve"> </w:t>
      </w:r>
      <w:r>
        <w:t>П</w:t>
      </w:r>
      <w:r w:rsidRPr="00767AEF">
        <w:t xml:space="preserve">литы </w:t>
      </w:r>
      <w:r>
        <w:t>ф</w:t>
      </w:r>
      <w:r w:rsidRPr="00767AEF">
        <w:t>анерные</w:t>
      </w:r>
      <w:r>
        <w:t>. Технические условия.</w:t>
      </w:r>
    </w:p>
    <w:p w:rsidR="0049530C" w:rsidRPr="00767AEF" w:rsidRDefault="0049530C" w:rsidP="0049530C">
      <w:pPr>
        <w:pStyle w:val="33"/>
      </w:pPr>
      <w:r w:rsidRPr="00767AEF">
        <w:t>ГОСТ 14614-79 Декоративная фанера</w:t>
      </w:r>
      <w:r>
        <w:t>. Технические условия.</w:t>
      </w:r>
    </w:p>
    <w:p w:rsidR="0049530C" w:rsidRPr="00767AEF" w:rsidRDefault="0049530C" w:rsidP="0049530C">
      <w:pPr>
        <w:pStyle w:val="33"/>
      </w:pPr>
      <w:r w:rsidRPr="00767AEF">
        <w:t xml:space="preserve">ГОСТ 11539-83 </w:t>
      </w:r>
      <w:proofErr w:type="spellStart"/>
      <w:r w:rsidRPr="00767AEF">
        <w:t>Бакелизированная</w:t>
      </w:r>
      <w:proofErr w:type="spellEnd"/>
      <w:r w:rsidRPr="00767AEF">
        <w:t xml:space="preserve"> фанера</w:t>
      </w:r>
    </w:p>
    <w:p w:rsidR="0049530C" w:rsidRPr="00816BF1" w:rsidRDefault="0049530C" w:rsidP="0049530C">
      <w:pPr>
        <w:pStyle w:val="33"/>
      </w:pPr>
      <w:r w:rsidRPr="00816BF1">
        <w:t>ГОСТ 30427-96 Фанера общего назначения</w:t>
      </w:r>
    </w:p>
    <w:p w:rsidR="0049530C" w:rsidRPr="00767AEF" w:rsidRDefault="0049530C" w:rsidP="0049530C">
      <w:pPr>
        <w:pStyle w:val="33"/>
      </w:pPr>
      <w:r w:rsidRPr="00816BF1">
        <w:t>ГОСТ 3916.1-96 Фанера общего назначения с наружными слоями из шпона</w:t>
      </w:r>
      <w:r w:rsidRPr="00767AEF">
        <w:t xml:space="preserve"> лиственных пород</w:t>
      </w:r>
    </w:p>
    <w:p w:rsidR="0049530C" w:rsidRDefault="0049530C" w:rsidP="0049530C">
      <w:pPr>
        <w:pStyle w:val="33"/>
      </w:pPr>
      <w:r w:rsidRPr="00767AEF">
        <w:t>ГОСТ 3916.2-96 Фанера общего назначения с наружными слоями из шпона</w:t>
      </w:r>
      <w:r>
        <w:t xml:space="preserve"> хвойных пород</w:t>
      </w:r>
    </w:p>
    <w:p w:rsidR="0049530C" w:rsidRDefault="0049530C" w:rsidP="0049530C">
      <w:pPr>
        <w:pStyle w:val="33"/>
      </w:pPr>
      <w:r>
        <w:t xml:space="preserve">ГОСТ 19922-74 Заготовки гнуто-клееные. </w:t>
      </w:r>
    </w:p>
    <w:p w:rsidR="0049530C" w:rsidRDefault="0049530C" w:rsidP="0049530C">
      <w:pPr>
        <w:pStyle w:val="33"/>
      </w:pPr>
      <w:r>
        <w:t>ГОСТ 13715-78 Столярные плиты.</w:t>
      </w:r>
    </w:p>
    <w:p w:rsidR="0049530C" w:rsidRDefault="0049530C" w:rsidP="0049530C">
      <w:pPr>
        <w:pStyle w:val="33"/>
      </w:pPr>
      <w:r>
        <w:t>ГОСТ 10632-207 Плиты древесностружечные. Технические условия.</w:t>
      </w:r>
    </w:p>
    <w:p w:rsidR="0049530C" w:rsidRDefault="0049530C" w:rsidP="0049530C">
      <w:pPr>
        <w:pStyle w:val="33"/>
      </w:pPr>
      <w:r>
        <w:t xml:space="preserve">ГОСТ 27935-88 Плиты древесноволокнистые. </w:t>
      </w:r>
    </w:p>
    <w:p w:rsidR="0049530C" w:rsidRDefault="0049530C" w:rsidP="0049530C">
      <w:pPr>
        <w:jc w:val="both"/>
        <w:rPr>
          <w:sz w:val="28"/>
        </w:rPr>
      </w:pPr>
      <w:r>
        <w:rPr>
          <w:b/>
          <w:sz w:val="28"/>
        </w:rPr>
        <w:t>Дополнительная:</w:t>
      </w:r>
      <w:r>
        <w:rPr>
          <w:sz w:val="28"/>
        </w:rPr>
        <w:t xml:space="preserve"> (4) с. 197-212.</w:t>
      </w:r>
    </w:p>
    <w:p w:rsidR="0049530C" w:rsidRDefault="0049530C" w:rsidP="0049530C">
      <w:pPr>
        <w:jc w:val="both"/>
        <w:rPr>
          <w:b/>
          <w:sz w:val="28"/>
        </w:rPr>
      </w:pPr>
    </w:p>
    <w:p w:rsidR="00B3485C" w:rsidRDefault="00B3485C" w:rsidP="0049530C">
      <w:pPr>
        <w:jc w:val="both"/>
        <w:rPr>
          <w:b/>
          <w:sz w:val="28"/>
        </w:rPr>
      </w:pPr>
    </w:p>
    <w:p w:rsidR="0049530C" w:rsidRPr="0049530C" w:rsidRDefault="0049530C" w:rsidP="0049530C">
      <w:pPr>
        <w:pStyle w:val="2"/>
        <w:jc w:val="center"/>
        <w:rPr>
          <w:b/>
        </w:rPr>
      </w:pPr>
      <w:r w:rsidRPr="0049530C">
        <w:rPr>
          <w:b/>
        </w:rPr>
        <w:lastRenderedPageBreak/>
        <w:t>Методические указания</w:t>
      </w:r>
    </w:p>
    <w:p w:rsidR="0049530C" w:rsidRPr="001E1B4C" w:rsidRDefault="0049530C" w:rsidP="0049530C"/>
    <w:p w:rsidR="0049530C" w:rsidRDefault="0049530C" w:rsidP="0049530C">
      <w:pPr>
        <w:ind w:firstLine="720"/>
        <w:jc w:val="both"/>
        <w:rPr>
          <w:sz w:val="28"/>
        </w:rPr>
      </w:pPr>
      <w:r>
        <w:rPr>
          <w:sz w:val="28"/>
        </w:rPr>
        <w:t>Изучая композиционные древесные материалы, знайте, что их разделяют на две подгруппы: клееная древесина и материалы на основе измельчённой древесины.</w:t>
      </w:r>
    </w:p>
    <w:p w:rsidR="0049530C" w:rsidRDefault="0049530C" w:rsidP="0049530C">
      <w:pPr>
        <w:ind w:firstLine="720"/>
        <w:jc w:val="both"/>
        <w:rPr>
          <w:sz w:val="28"/>
        </w:rPr>
      </w:pPr>
      <w:r>
        <w:rPr>
          <w:sz w:val="28"/>
        </w:rPr>
        <w:t>Клееная древесина охватывает три вида материалов:</w:t>
      </w:r>
    </w:p>
    <w:p w:rsidR="0049530C" w:rsidRDefault="0049530C" w:rsidP="0049530C">
      <w:pPr>
        <w:ind w:left="993" w:hanging="284"/>
        <w:jc w:val="both"/>
        <w:rPr>
          <w:sz w:val="28"/>
        </w:rPr>
      </w:pPr>
      <w:r>
        <w:rPr>
          <w:sz w:val="28"/>
        </w:rPr>
        <w:t>а) слоистую клееную – фанера, фанерные плиты, древесные слоистые пластики, гнуто-клееные заготовки;</w:t>
      </w:r>
    </w:p>
    <w:p w:rsidR="0049530C" w:rsidRDefault="0049530C" w:rsidP="0049530C">
      <w:pPr>
        <w:ind w:left="993" w:hanging="284"/>
        <w:jc w:val="both"/>
        <w:rPr>
          <w:sz w:val="28"/>
        </w:rPr>
      </w:pPr>
      <w:r>
        <w:rPr>
          <w:sz w:val="28"/>
        </w:rPr>
        <w:t>б) массивную клееную - клееные доски, бруски, брусья, плиты;</w:t>
      </w:r>
    </w:p>
    <w:p w:rsidR="0049530C" w:rsidRDefault="0049530C" w:rsidP="0049530C">
      <w:pPr>
        <w:ind w:left="993" w:hanging="284"/>
        <w:jc w:val="both"/>
        <w:rPr>
          <w:sz w:val="28"/>
        </w:rPr>
      </w:pPr>
      <w:r>
        <w:rPr>
          <w:sz w:val="28"/>
        </w:rPr>
        <w:t>в) комбинированную клееную - столярные плиты.</w:t>
      </w:r>
    </w:p>
    <w:p w:rsidR="0049530C" w:rsidRDefault="0049530C" w:rsidP="0049530C">
      <w:pPr>
        <w:ind w:firstLine="720"/>
        <w:jc w:val="both"/>
        <w:rPr>
          <w:sz w:val="28"/>
        </w:rPr>
      </w:pPr>
      <w:r>
        <w:rPr>
          <w:sz w:val="28"/>
        </w:rPr>
        <w:t>Композиционные материалы на основе измельченной древесины изготавливают из низкокачественной древесины и отходов производства.</w:t>
      </w:r>
    </w:p>
    <w:p w:rsidR="0049530C" w:rsidRDefault="0049530C" w:rsidP="0049530C">
      <w:pPr>
        <w:ind w:firstLine="720"/>
        <w:jc w:val="both"/>
        <w:rPr>
          <w:sz w:val="28"/>
        </w:rPr>
      </w:pPr>
      <w:r>
        <w:rPr>
          <w:sz w:val="28"/>
        </w:rPr>
        <w:t>Важно знать, что выпуску таких материалов, отводится видное место в системе мероприятий по комплексному использованию древесины и коры.</w:t>
      </w:r>
    </w:p>
    <w:p w:rsidR="0049530C" w:rsidRDefault="0049530C" w:rsidP="0049530C">
      <w:pPr>
        <w:ind w:firstLine="720"/>
        <w:jc w:val="both"/>
        <w:rPr>
          <w:sz w:val="28"/>
        </w:rPr>
      </w:pPr>
      <w:r>
        <w:rPr>
          <w:sz w:val="28"/>
        </w:rPr>
        <w:t xml:space="preserve">В непрерывно возрастающих объемах выпускаются древесностружечные и древесноволокнистые плиты, строительные материалы на базе измельчённой древесины - </w:t>
      </w:r>
      <w:proofErr w:type="spellStart"/>
      <w:r>
        <w:rPr>
          <w:sz w:val="28"/>
        </w:rPr>
        <w:t>арболит</w:t>
      </w:r>
      <w:proofErr w:type="spellEnd"/>
      <w:r>
        <w:rPr>
          <w:sz w:val="28"/>
        </w:rPr>
        <w:t>, фибролит, плиты цементно-стружечные, ксилолит, корьевые плиты, массы древесные прессовочные.</w:t>
      </w:r>
    </w:p>
    <w:p w:rsidR="0049530C" w:rsidRDefault="0049530C" w:rsidP="0049530C">
      <w:pPr>
        <w:ind w:firstLine="720"/>
        <w:jc w:val="both"/>
        <w:rPr>
          <w:sz w:val="28"/>
        </w:rPr>
      </w:pPr>
      <w:r>
        <w:rPr>
          <w:sz w:val="28"/>
        </w:rPr>
        <w:t>При изучении необходимо уяснить технологию изготовления вышеперечисленных материалов, применение, обмер, учёт, хранение.</w:t>
      </w:r>
    </w:p>
    <w:p w:rsidR="0049530C" w:rsidRDefault="0049530C" w:rsidP="0049530C">
      <w:pPr>
        <w:ind w:firstLine="720"/>
        <w:jc w:val="both"/>
        <w:rPr>
          <w:sz w:val="28"/>
        </w:rPr>
      </w:pPr>
      <w:r>
        <w:rPr>
          <w:sz w:val="28"/>
        </w:rPr>
        <w:t>В результате химической переработки древесины и отходов получают большое количество различной продукции, имеющей важное народнохозяйственное значение. Это, прежде всего, продукты сухой перегонки древесины и продукты гидролизного производства.</w:t>
      </w:r>
    </w:p>
    <w:p w:rsidR="0049530C" w:rsidRDefault="0049530C" w:rsidP="0049530C">
      <w:pPr>
        <w:ind w:firstLine="720"/>
        <w:jc w:val="both"/>
        <w:rPr>
          <w:sz w:val="28"/>
        </w:rPr>
      </w:pPr>
      <w:r>
        <w:rPr>
          <w:sz w:val="28"/>
        </w:rPr>
        <w:t xml:space="preserve">На процессе сухой перегонки древесины основаны </w:t>
      </w:r>
      <w:proofErr w:type="spellStart"/>
      <w:r>
        <w:rPr>
          <w:sz w:val="28"/>
        </w:rPr>
        <w:t>смоло</w:t>
      </w:r>
      <w:proofErr w:type="spellEnd"/>
      <w:r>
        <w:rPr>
          <w:sz w:val="28"/>
        </w:rPr>
        <w:t xml:space="preserve">-скипидарное и </w:t>
      </w:r>
      <w:proofErr w:type="spellStart"/>
      <w:r>
        <w:rPr>
          <w:sz w:val="28"/>
        </w:rPr>
        <w:t>дёгтекуренное</w:t>
      </w:r>
      <w:proofErr w:type="spellEnd"/>
      <w:r>
        <w:rPr>
          <w:sz w:val="28"/>
        </w:rPr>
        <w:t xml:space="preserve"> производство, углежжение, </w:t>
      </w:r>
      <w:proofErr w:type="spellStart"/>
      <w:r>
        <w:rPr>
          <w:sz w:val="28"/>
        </w:rPr>
        <w:t>спирто</w:t>
      </w:r>
      <w:proofErr w:type="spellEnd"/>
      <w:r>
        <w:rPr>
          <w:sz w:val="28"/>
        </w:rPr>
        <w:t>-порошковое производство.</w:t>
      </w:r>
    </w:p>
    <w:p w:rsidR="0049530C" w:rsidRDefault="0049530C" w:rsidP="0049530C">
      <w:pPr>
        <w:ind w:firstLine="720"/>
        <w:jc w:val="both"/>
        <w:rPr>
          <w:sz w:val="28"/>
        </w:rPr>
      </w:pPr>
      <w:r>
        <w:rPr>
          <w:sz w:val="28"/>
        </w:rPr>
        <w:t>Важно изучить, что является сырьём для сухой перегонки древесины и гидролизного производства, получаемые продукты и их применение, технологический процесс, оборудование.</w:t>
      </w:r>
    </w:p>
    <w:p w:rsidR="0049530C" w:rsidRDefault="0049530C" w:rsidP="0049530C">
      <w:pPr>
        <w:pStyle w:val="2"/>
      </w:pPr>
    </w:p>
    <w:p w:rsidR="0049530C" w:rsidRPr="0049530C" w:rsidRDefault="0049530C" w:rsidP="0049530C">
      <w:pPr>
        <w:pStyle w:val="2"/>
        <w:jc w:val="center"/>
        <w:rPr>
          <w:b/>
          <w:i/>
        </w:rPr>
      </w:pPr>
      <w:r w:rsidRPr="0049530C">
        <w:rPr>
          <w:b/>
          <w:i/>
        </w:rPr>
        <w:t>Вопросы для самоконтроля</w:t>
      </w:r>
      <w:r>
        <w:rPr>
          <w:b/>
          <w:i/>
        </w:rPr>
        <w:t>:</w:t>
      </w:r>
    </w:p>
    <w:p w:rsidR="0049530C" w:rsidRDefault="0049530C" w:rsidP="00437C20">
      <w:pPr>
        <w:numPr>
          <w:ilvl w:val="0"/>
          <w:numId w:val="11"/>
        </w:numPr>
        <w:jc w:val="both"/>
        <w:rPr>
          <w:sz w:val="28"/>
        </w:rPr>
      </w:pPr>
      <w:r>
        <w:rPr>
          <w:sz w:val="28"/>
        </w:rPr>
        <w:t>Что такое фанера?</w:t>
      </w:r>
    </w:p>
    <w:p w:rsidR="0049530C" w:rsidRDefault="0049530C" w:rsidP="00437C20">
      <w:pPr>
        <w:numPr>
          <w:ilvl w:val="0"/>
          <w:numId w:val="11"/>
        </w:numPr>
        <w:jc w:val="both"/>
        <w:rPr>
          <w:sz w:val="28"/>
        </w:rPr>
      </w:pPr>
      <w:r>
        <w:rPr>
          <w:sz w:val="28"/>
        </w:rPr>
        <w:t>Назовите виды и сорта фанеры общего назначения.</w:t>
      </w:r>
    </w:p>
    <w:p w:rsidR="0049530C" w:rsidRDefault="0049530C" w:rsidP="00437C20">
      <w:pPr>
        <w:numPr>
          <w:ilvl w:val="0"/>
          <w:numId w:val="11"/>
        </w:numPr>
        <w:jc w:val="both"/>
        <w:rPr>
          <w:sz w:val="28"/>
        </w:rPr>
      </w:pPr>
      <w:r>
        <w:rPr>
          <w:sz w:val="28"/>
        </w:rPr>
        <w:t>Расскажите о преимуществах фанеры в сравнении с пиломатериалами.</w:t>
      </w:r>
    </w:p>
    <w:p w:rsidR="0049530C" w:rsidRDefault="0049530C" w:rsidP="00437C20">
      <w:pPr>
        <w:numPr>
          <w:ilvl w:val="0"/>
          <w:numId w:val="11"/>
        </w:numPr>
        <w:jc w:val="both"/>
        <w:rPr>
          <w:sz w:val="28"/>
        </w:rPr>
      </w:pPr>
      <w:r>
        <w:rPr>
          <w:sz w:val="28"/>
        </w:rPr>
        <w:t>Какие древесные породы применяются для изготовления декоративной фанеры всех марок?</w:t>
      </w:r>
    </w:p>
    <w:p w:rsidR="0049530C" w:rsidRDefault="0049530C" w:rsidP="00437C20">
      <w:pPr>
        <w:numPr>
          <w:ilvl w:val="0"/>
          <w:numId w:val="11"/>
        </w:numPr>
        <w:jc w:val="both"/>
        <w:rPr>
          <w:sz w:val="28"/>
        </w:rPr>
      </w:pPr>
      <w:r>
        <w:rPr>
          <w:sz w:val="28"/>
        </w:rPr>
        <w:t xml:space="preserve">Какая фанера называется </w:t>
      </w:r>
      <w:proofErr w:type="spellStart"/>
      <w:r>
        <w:rPr>
          <w:sz w:val="28"/>
        </w:rPr>
        <w:t>бакелизированная</w:t>
      </w:r>
      <w:proofErr w:type="spellEnd"/>
      <w:r>
        <w:rPr>
          <w:sz w:val="28"/>
        </w:rPr>
        <w:t>?</w:t>
      </w:r>
    </w:p>
    <w:p w:rsidR="0049530C" w:rsidRDefault="0049530C" w:rsidP="00437C20">
      <w:pPr>
        <w:numPr>
          <w:ilvl w:val="0"/>
          <w:numId w:val="11"/>
        </w:numPr>
        <w:jc w:val="both"/>
        <w:rPr>
          <w:sz w:val="28"/>
        </w:rPr>
      </w:pPr>
      <w:r>
        <w:rPr>
          <w:sz w:val="28"/>
        </w:rPr>
        <w:t>Чем отличаются фанерные плиты от фанеры?</w:t>
      </w:r>
    </w:p>
    <w:p w:rsidR="0049530C" w:rsidRDefault="0049530C" w:rsidP="00437C20">
      <w:pPr>
        <w:numPr>
          <w:ilvl w:val="0"/>
          <w:numId w:val="11"/>
        </w:numPr>
        <w:jc w:val="both"/>
        <w:rPr>
          <w:sz w:val="28"/>
        </w:rPr>
      </w:pPr>
      <w:r>
        <w:rPr>
          <w:sz w:val="28"/>
        </w:rPr>
        <w:t>Где применяются столярные плиты?</w:t>
      </w:r>
    </w:p>
    <w:p w:rsidR="0049530C" w:rsidRDefault="0049530C" w:rsidP="00437C20">
      <w:pPr>
        <w:numPr>
          <w:ilvl w:val="0"/>
          <w:numId w:val="11"/>
        </w:numPr>
        <w:jc w:val="both"/>
        <w:rPr>
          <w:sz w:val="28"/>
        </w:rPr>
      </w:pPr>
      <w:r>
        <w:rPr>
          <w:sz w:val="28"/>
        </w:rPr>
        <w:t>Что представляют собой гнуто-клееные заготовки?</w:t>
      </w:r>
    </w:p>
    <w:p w:rsidR="0049530C" w:rsidRDefault="0049530C" w:rsidP="00437C20">
      <w:pPr>
        <w:numPr>
          <w:ilvl w:val="0"/>
          <w:numId w:val="11"/>
        </w:numPr>
        <w:jc w:val="both"/>
        <w:rPr>
          <w:sz w:val="28"/>
        </w:rPr>
      </w:pPr>
      <w:r>
        <w:rPr>
          <w:sz w:val="28"/>
        </w:rPr>
        <w:t xml:space="preserve">Чем  отличаются древесностружечные плиты от </w:t>
      </w:r>
      <w:proofErr w:type="gramStart"/>
      <w:r>
        <w:rPr>
          <w:sz w:val="28"/>
        </w:rPr>
        <w:t>древесноволокнистых</w:t>
      </w:r>
      <w:proofErr w:type="gramEnd"/>
      <w:r>
        <w:rPr>
          <w:sz w:val="28"/>
        </w:rPr>
        <w:t>?</w:t>
      </w:r>
    </w:p>
    <w:p w:rsidR="0049530C" w:rsidRDefault="0049530C" w:rsidP="00437C20">
      <w:pPr>
        <w:numPr>
          <w:ilvl w:val="0"/>
          <w:numId w:val="11"/>
        </w:numPr>
        <w:jc w:val="both"/>
        <w:rPr>
          <w:sz w:val="28"/>
        </w:rPr>
      </w:pPr>
      <w:r>
        <w:rPr>
          <w:sz w:val="28"/>
        </w:rPr>
        <w:t xml:space="preserve">Где применяют </w:t>
      </w:r>
      <w:proofErr w:type="spellStart"/>
      <w:r>
        <w:rPr>
          <w:sz w:val="28"/>
        </w:rPr>
        <w:t>ДСтП</w:t>
      </w:r>
      <w:proofErr w:type="spellEnd"/>
      <w:r>
        <w:rPr>
          <w:sz w:val="28"/>
        </w:rPr>
        <w:t>?</w:t>
      </w:r>
    </w:p>
    <w:p w:rsidR="0049530C" w:rsidRDefault="0049530C" w:rsidP="00437C20">
      <w:pPr>
        <w:numPr>
          <w:ilvl w:val="0"/>
          <w:numId w:val="11"/>
        </w:numPr>
        <w:jc w:val="both"/>
        <w:rPr>
          <w:sz w:val="28"/>
        </w:rPr>
      </w:pPr>
      <w:r>
        <w:rPr>
          <w:sz w:val="28"/>
        </w:rPr>
        <w:t xml:space="preserve">Где применяют </w:t>
      </w:r>
      <w:proofErr w:type="spellStart"/>
      <w:r>
        <w:rPr>
          <w:sz w:val="28"/>
        </w:rPr>
        <w:t>арболит</w:t>
      </w:r>
      <w:proofErr w:type="spellEnd"/>
      <w:r>
        <w:rPr>
          <w:sz w:val="28"/>
        </w:rPr>
        <w:t xml:space="preserve"> и фибролит?</w:t>
      </w:r>
    </w:p>
    <w:p w:rsidR="0049530C" w:rsidRDefault="0049530C" w:rsidP="00437C20">
      <w:pPr>
        <w:numPr>
          <w:ilvl w:val="0"/>
          <w:numId w:val="11"/>
        </w:numPr>
        <w:jc w:val="both"/>
        <w:rPr>
          <w:sz w:val="28"/>
        </w:rPr>
      </w:pPr>
      <w:r>
        <w:rPr>
          <w:sz w:val="28"/>
        </w:rPr>
        <w:t>Как изготавливают плиты цементно-стружечные и ксилолит?</w:t>
      </w:r>
    </w:p>
    <w:p w:rsidR="0049530C" w:rsidRDefault="0049530C" w:rsidP="00437C20">
      <w:pPr>
        <w:numPr>
          <w:ilvl w:val="0"/>
          <w:numId w:val="11"/>
        </w:numPr>
        <w:jc w:val="both"/>
        <w:rPr>
          <w:sz w:val="28"/>
        </w:rPr>
      </w:pPr>
      <w:r>
        <w:rPr>
          <w:sz w:val="28"/>
        </w:rPr>
        <w:lastRenderedPageBreak/>
        <w:t>Какое сырьё применяется для сухой перегонки древесины?</w:t>
      </w:r>
    </w:p>
    <w:p w:rsidR="0049530C" w:rsidRDefault="0049530C" w:rsidP="00437C20">
      <w:pPr>
        <w:numPr>
          <w:ilvl w:val="0"/>
          <w:numId w:val="11"/>
        </w:numPr>
        <w:jc w:val="both"/>
        <w:rPr>
          <w:sz w:val="28"/>
        </w:rPr>
      </w:pPr>
      <w:r>
        <w:rPr>
          <w:sz w:val="28"/>
        </w:rPr>
        <w:t>Какие основные и побочные продукты получаются при сухой перегонке древесины?</w:t>
      </w:r>
    </w:p>
    <w:p w:rsidR="0049530C" w:rsidRDefault="0049530C" w:rsidP="00437C20">
      <w:pPr>
        <w:numPr>
          <w:ilvl w:val="0"/>
          <w:numId w:val="11"/>
        </w:numPr>
        <w:jc w:val="both"/>
        <w:rPr>
          <w:sz w:val="28"/>
        </w:rPr>
      </w:pPr>
      <w:r>
        <w:rPr>
          <w:sz w:val="28"/>
        </w:rPr>
        <w:t>Какое древесное сырьё применяют для углежжения?</w:t>
      </w:r>
    </w:p>
    <w:p w:rsidR="0049530C" w:rsidRDefault="0049530C" w:rsidP="0049530C">
      <w:pPr>
        <w:jc w:val="both"/>
        <w:rPr>
          <w:b/>
          <w:sz w:val="28"/>
        </w:rPr>
      </w:pPr>
    </w:p>
    <w:p w:rsidR="0049530C" w:rsidRPr="0049530C" w:rsidRDefault="0049530C" w:rsidP="0049530C">
      <w:pPr>
        <w:pStyle w:val="2"/>
        <w:rPr>
          <w:b/>
        </w:rPr>
      </w:pPr>
      <w:r w:rsidRPr="0049530C">
        <w:rPr>
          <w:b/>
        </w:rPr>
        <w:t>Примерный перечень рекомендуемых практических занятий</w:t>
      </w:r>
      <w:r>
        <w:rPr>
          <w:b/>
        </w:rPr>
        <w:t>:</w:t>
      </w:r>
    </w:p>
    <w:p w:rsidR="0049530C" w:rsidRPr="0007004F" w:rsidRDefault="0049530C" w:rsidP="0049530C"/>
    <w:p w:rsidR="0049530C" w:rsidRDefault="0049530C" w:rsidP="00437C20">
      <w:pPr>
        <w:numPr>
          <w:ilvl w:val="0"/>
          <w:numId w:val="12"/>
        </w:numPr>
        <w:jc w:val="both"/>
        <w:rPr>
          <w:sz w:val="28"/>
        </w:rPr>
      </w:pPr>
      <w:r>
        <w:rPr>
          <w:sz w:val="28"/>
        </w:rPr>
        <w:t>Определение сортности круглых лесоматериалов хвойных и лиственных пород. Маркировка, обмер и учёт круглых лесоматериалов.</w:t>
      </w:r>
    </w:p>
    <w:p w:rsidR="0049530C" w:rsidRDefault="0049530C" w:rsidP="00437C20">
      <w:pPr>
        <w:numPr>
          <w:ilvl w:val="0"/>
          <w:numId w:val="12"/>
        </w:numPr>
        <w:jc w:val="both"/>
        <w:rPr>
          <w:sz w:val="28"/>
        </w:rPr>
      </w:pPr>
      <w:r>
        <w:rPr>
          <w:sz w:val="28"/>
        </w:rPr>
        <w:t>Определение объёма круглых лесоматериалов в складочной и плотной мерах.</w:t>
      </w:r>
    </w:p>
    <w:p w:rsidR="0049530C" w:rsidRDefault="0049530C" w:rsidP="00437C20">
      <w:pPr>
        <w:numPr>
          <w:ilvl w:val="0"/>
          <w:numId w:val="12"/>
        </w:numPr>
        <w:jc w:val="both"/>
        <w:rPr>
          <w:sz w:val="28"/>
        </w:rPr>
      </w:pPr>
      <w:r>
        <w:rPr>
          <w:sz w:val="28"/>
        </w:rPr>
        <w:t>Определение стандартных размеров, объёма, качества пиломатериалов, приёмка пиломатериалов и заготовок, их маркировка.</w:t>
      </w:r>
    </w:p>
    <w:p w:rsidR="0049530C" w:rsidRDefault="0049530C" w:rsidP="00437C20">
      <w:pPr>
        <w:numPr>
          <w:ilvl w:val="0"/>
          <w:numId w:val="12"/>
        </w:numPr>
        <w:jc w:val="both"/>
        <w:rPr>
          <w:sz w:val="28"/>
        </w:rPr>
      </w:pPr>
      <w:r>
        <w:rPr>
          <w:sz w:val="28"/>
        </w:rPr>
        <w:t>Определение стандартных размеров и качества, обмер, учёт и маркировка лущёного и строганого шпона, композиционных материалов.</w:t>
      </w:r>
    </w:p>
    <w:p w:rsidR="0049530C" w:rsidRDefault="0049530C" w:rsidP="0049530C">
      <w:pPr>
        <w:ind w:left="360"/>
        <w:jc w:val="both"/>
        <w:rPr>
          <w:sz w:val="28"/>
        </w:rPr>
      </w:pPr>
    </w:p>
    <w:p w:rsidR="0049530C" w:rsidRPr="00B3451E" w:rsidRDefault="0049530C" w:rsidP="00B3451E">
      <w:pPr>
        <w:pStyle w:val="2"/>
        <w:jc w:val="center"/>
        <w:rPr>
          <w:b/>
        </w:rPr>
      </w:pPr>
      <w:r w:rsidRPr="00B3451E">
        <w:rPr>
          <w:b/>
        </w:rPr>
        <w:t>Методические указания к выполнению контрольной работы</w:t>
      </w:r>
      <w:r w:rsidR="00B3451E">
        <w:rPr>
          <w:b/>
        </w:rPr>
        <w:t>:</w:t>
      </w:r>
    </w:p>
    <w:p w:rsidR="0049530C" w:rsidRPr="00053A2C" w:rsidRDefault="0049530C" w:rsidP="0049530C">
      <w:pPr>
        <w:jc w:val="center"/>
        <w:rPr>
          <w:sz w:val="28"/>
          <w:szCs w:val="28"/>
        </w:rPr>
      </w:pPr>
    </w:p>
    <w:p w:rsidR="0049530C" w:rsidRDefault="00B3451E" w:rsidP="00B3451E">
      <w:pPr>
        <w:pStyle w:val="21"/>
        <w:ind w:left="0"/>
      </w:pPr>
      <w:r>
        <w:rPr>
          <w:sz w:val="28"/>
          <w:szCs w:val="28"/>
        </w:rPr>
        <w:t xml:space="preserve">           </w:t>
      </w:r>
      <w:r w:rsidR="0049530C" w:rsidRPr="00B3451E">
        <w:rPr>
          <w:sz w:val="28"/>
          <w:szCs w:val="28"/>
        </w:rPr>
        <w:t>Контрольная работа является важной частью самостоятельной подготовки студента. Она должна отражать степень и глубину знаний студента и содержать обстоятельные ответы на поставленные вопросы. Текст работы должен быть набран на компьютере, чернилами и содержать необходимые цифровые данные, схемы и рисунки</w:t>
      </w:r>
      <w:r w:rsidR="0049530C">
        <w:t>.</w:t>
      </w:r>
    </w:p>
    <w:p w:rsidR="0049530C" w:rsidRDefault="0049530C" w:rsidP="00B3451E">
      <w:pPr>
        <w:ind w:firstLine="709"/>
        <w:jc w:val="both"/>
        <w:rPr>
          <w:sz w:val="28"/>
        </w:rPr>
      </w:pPr>
      <w:r>
        <w:rPr>
          <w:sz w:val="28"/>
        </w:rPr>
        <w:t>К</w:t>
      </w:r>
      <w:r w:rsidR="00B3451E">
        <w:rPr>
          <w:sz w:val="28"/>
        </w:rPr>
        <w:t>онтрольная работа составлена в 1</w:t>
      </w:r>
      <w:r>
        <w:rPr>
          <w:sz w:val="28"/>
        </w:rPr>
        <w:t>0-и вариантах. Вариант контрольной работы определяется по шифру студента, который указывается в учебном графике студента-заочника. Номера контрольных вопросов отыскиваются в таблице № 2. Студент должен помнить, что вопросы контрольной работы не охватывают всего программного материала, а поэтому при изучении этой ди</w:t>
      </w:r>
      <w:r w:rsidR="00B3451E">
        <w:rPr>
          <w:sz w:val="28"/>
        </w:rPr>
        <w:t>сциплины и подготовке к дифференцированному зачёту</w:t>
      </w:r>
      <w:r>
        <w:rPr>
          <w:sz w:val="28"/>
        </w:rPr>
        <w:t xml:space="preserve"> следует руководствоваться не только вопросами контрольной работы, но и программой в полном объёме.</w:t>
      </w:r>
    </w:p>
    <w:p w:rsidR="0049530C" w:rsidRDefault="0049530C" w:rsidP="0049530C">
      <w:pPr>
        <w:ind w:firstLine="709"/>
        <w:jc w:val="both"/>
        <w:rPr>
          <w:sz w:val="28"/>
        </w:rPr>
      </w:pPr>
      <w:r>
        <w:rPr>
          <w:sz w:val="28"/>
        </w:rPr>
        <w:t>В каждом варианте контрольной работы 7 вопросов, из них: пять теоретических, два - в виде задач. В рекомендуемой литературе теоретические основы изложены довольно обстоятельно, а поэтому дать ответы на теоретические вопросы не вызывает затруднений.</w:t>
      </w:r>
    </w:p>
    <w:p w:rsidR="0049530C" w:rsidRDefault="0049530C" w:rsidP="0049530C">
      <w:pPr>
        <w:ind w:firstLine="709"/>
        <w:jc w:val="both"/>
        <w:rPr>
          <w:sz w:val="28"/>
        </w:rPr>
      </w:pPr>
      <w:r>
        <w:rPr>
          <w:sz w:val="28"/>
        </w:rPr>
        <w:t>В данных методических указаниях приведены примеры решения задач, аналогичных тем, что содержатся в задании контрольной работы.</w:t>
      </w:r>
    </w:p>
    <w:p w:rsidR="00B3451E" w:rsidRDefault="00B3451E" w:rsidP="0049530C">
      <w:pPr>
        <w:ind w:firstLine="709"/>
        <w:jc w:val="both"/>
        <w:rPr>
          <w:sz w:val="28"/>
        </w:rPr>
      </w:pPr>
    </w:p>
    <w:p w:rsidR="0049530C" w:rsidRDefault="0049530C" w:rsidP="0049530C">
      <w:pPr>
        <w:ind w:firstLine="600"/>
        <w:jc w:val="both"/>
        <w:rPr>
          <w:sz w:val="28"/>
        </w:rPr>
      </w:pPr>
      <w:r>
        <w:rPr>
          <w:b/>
          <w:sz w:val="28"/>
        </w:rPr>
        <w:t>Пример 1.</w:t>
      </w:r>
      <w:r>
        <w:rPr>
          <w:sz w:val="28"/>
        </w:rPr>
        <w:t xml:space="preserve"> Определить массу абсолютно сухой древесины и массу воды, если кусок древесины имеет абсолютную влажность 45 % и массу 890 г.</w:t>
      </w:r>
    </w:p>
    <w:p w:rsidR="0049530C" w:rsidRDefault="0049530C" w:rsidP="0049530C">
      <w:pPr>
        <w:ind w:firstLine="600"/>
        <w:jc w:val="both"/>
        <w:rPr>
          <w:sz w:val="28"/>
        </w:rPr>
      </w:pPr>
      <w:r>
        <w:rPr>
          <w:b/>
          <w:sz w:val="28"/>
        </w:rPr>
        <w:lastRenderedPageBreak/>
        <w:t>Решение:</w:t>
      </w:r>
      <w:r>
        <w:rPr>
          <w:sz w:val="28"/>
        </w:rPr>
        <w:t xml:space="preserve"> По форме абсолютной влажности сначала необходимо определить массу абсолютно сухой древесины</w:t>
      </w:r>
      <w:proofErr w:type="gramStart"/>
      <w:r>
        <w:rPr>
          <w:sz w:val="28"/>
        </w:rPr>
        <w:t>:</w:t>
      </w:r>
      <w:proofErr w:type="gramEnd"/>
    </w:p>
    <w:p w:rsidR="0049530C" w:rsidRDefault="0049530C" w:rsidP="0049530C">
      <w:pPr>
        <w:jc w:val="center"/>
        <w:rPr>
          <w:sz w:val="28"/>
        </w:rPr>
      </w:pPr>
      <w:r>
        <w:rPr>
          <w:position w:val="-30"/>
          <w:sz w:val="28"/>
        </w:rPr>
        <w:object w:dxaOrig="196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8.4pt;height:34.8pt" o:ole="" fillcolor="window">
            <v:imagedata r:id="rId8" o:title=""/>
          </v:shape>
          <o:OLEObject Type="Embed" ProgID="Equation.3" ShapeID="_x0000_i1025" DrawAspect="Content" ObjectID="_1596978739" r:id="rId9"/>
        </w:object>
      </w:r>
      <w:r>
        <w:rPr>
          <w:sz w:val="28"/>
        </w:rPr>
        <w:t>,</w:t>
      </w:r>
    </w:p>
    <w:p w:rsidR="0049530C" w:rsidRDefault="0049530C" w:rsidP="0049530C">
      <w:pPr>
        <w:jc w:val="both"/>
        <w:rPr>
          <w:sz w:val="28"/>
        </w:rPr>
      </w:pPr>
      <w:r>
        <w:rPr>
          <w:sz w:val="28"/>
        </w:rPr>
        <w:t xml:space="preserve">где </w:t>
      </w:r>
      <w:r>
        <w:rPr>
          <w:i/>
          <w:sz w:val="28"/>
          <w:lang w:val="en-US"/>
        </w:rPr>
        <w:t>W</w:t>
      </w:r>
      <w:r>
        <w:rPr>
          <w:i/>
          <w:sz w:val="28"/>
        </w:rPr>
        <w:t xml:space="preserve"> </w:t>
      </w:r>
      <w:r>
        <w:rPr>
          <w:sz w:val="28"/>
        </w:rPr>
        <w:t xml:space="preserve"> - влажность древесины</w:t>
      </w:r>
      <w:proofErr w:type="gramStart"/>
      <w:r>
        <w:rPr>
          <w:sz w:val="28"/>
        </w:rPr>
        <w:t>, %;</w:t>
      </w:r>
      <w:proofErr w:type="gramEnd"/>
    </w:p>
    <w:p w:rsidR="0049530C" w:rsidRDefault="0049530C" w:rsidP="0049530C">
      <w:pPr>
        <w:ind w:firstLine="426"/>
        <w:jc w:val="both"/>
        <w:rPr>
          <w:sz w:val="28"/>
        </w:rPr>
      </w:pPr>
      <w:proofErr w:type="gramStart"/>
      <w:r>
        <w:rPr>
          <w:i/>
          <w:sz w:val="28"/>
          <w:lang w:val="en-US"/>
        </w:rPr>
        <w:t>m</w:t>
      </w:r>
      <w:r>
        <w:rPr>
          <w:sz w:val="28"/>
          <w:vertAlign w:val="subscript"/>
        </w:rPr>
        <w:t xml:space="preserve">  </w:t>
      </w:r>
      <w:r>
        <w:rPr>
          <w:sz w:val="28"/>
        </w:rPr>
        <w:t>-</w:t>
      </w:r>
      <w:proofErr w:type="gramEnd"/>
      <w:r>
        <w:rPr>
          <w:sz w:val="28"/>
        </w:rPr>
        <w:t xml:space="preserve"> масса влажной древесины, г;</w:t>
      </w:r>
    </w:p>
    <w:p w:rsidR="0049530C" w:rsidRDefault="0049530C" w:rsidP="0049530C">
      <w:pPr>
        <w:ind w:firstLine="426"/>
        <w:jc w:val="both"/>
        <w:rPr>
          <w:sz w:val="28"/>
        </w:rPr>
      </w:pPr>
      <w:proofErr w:type="gramStart"/>
      <w:r>
        <w:rPr>
          <w:i/>
          <w:sz w:val="28"/>
          <w:lang w:val="en-US"/>
        </w:rPr>
        <w:t>m</w:t>
      </w:r>
      <w:r>
        <w:rPr>
          <w:i/>
          <w:sz w:val="28"/>
          <w:vertAlign w:val="subscript"/>
        </w:rPr>
        <w:t xml:space="preserve">0 </w:t>
      </w:r>
      <w:r>
        <w:rPr>
          <w:sz w:val="28"/>
        </w:rPr>
        <w:t>- масса абсолютно сухой древесины, г.</w:t>
      </w:r>
      <w:proofErr w:type="gramEnd"/>
    </w:p>
    <w:p w:rsidR="0049530C" w:rsidRDefault="0049530C" w:rsidP="0049530C">
      <w:pPr>
        <w:jc w:val="both"/>
        <w:rPr>
          <w:sz w:val="28"/>
        </w:rPr>
      </w:pPr>
    </w:p>
    <w:p w:rsidR="0049530C" w:rsidRDefault="0049530C" w:rsidP="0049530C">
      <w:pPr>
        <w:jc w:val="both"/>
        <w:rPr>
          <w:sz w:val="28"/>
        </w:rPr>
      </w:pPr>
      <w:r>
        <w:rPr>
          <w:sz w:val="28"/>
        </w:rPr>
        <w:tab/>
        <w:t xml:space="preserve">Подставляя значения </w:t>
      </w:r>
      <w:r>
        <w:rPr>
          <w:i/>
          <w:sz w:val="28"/>
          <w:lang w:val="en-US"/>
        </w:rPr>
        <w:t>W</w:t>
      </w:r>
      <w:r>
        <w:rPr>
          <w:sz w:val="28"/>
        </w:rPr>
        <w:t xml:space="preserve"> и </w:t>
      </w:r>
      <w:r>
        <w:rPr>
          <w:i/>
          <w:sz w:val="28"/>
          <w:lang w:val="en-US"/>
        </w:rPr>
        <w:t>m</w:t>
      </w:r>
      <w:r>
        <w:rPr>
          <w:i/>
          <w:sz w:val="28"/>
        </w:rPr>
        <w:t>,</w:t>
      </w:r>
      <w:r>
        <w:rPr>
          <w:sz w:val="28"/>
        </w:rPr>
        <w:t xml:space="preserve">  получим:</w:t>
      </w:r>
    </w:p>
    <w:p w:rsidR="0049530C" w:rsidRDefault="0049530C" w:rsidP="0049530C">
      <w:pPr>
        <w:jc w:val="center"/>
        <w:rPr>
          <w:sz w:val="28"/>
        </w:rPr>
      </w:pPr>
      <w:r>
        <w:rPr>
          <w:position w:val="-30"/>
          <w:sz w:val="28"/>
        </w:rPr>
        <w:object w:dxaOrig="2160" w:dyaOrig="700">
          <v:shape id="_x0000_i1026" type="#_x0000_t75" style="width:108.6pt;height:34.8pt" o:ole="" fillcolor="window">
            <v:imagedata r:id="rId10" o:title=""/>
          </v:shape>
          <o:OLEObject Type="Embed" ProgID="Equation.3" ShapeID="_x0000_i1026" DrawAspect="Content" ObjectID="_1596978740" r:id="rId11"/>
        </w:object>
      </w:r>
    </w:p>
    <w:p w:rsidR="0049530C" w:rsidRDefault="0049530C" w:rsidP="0049530C">
      <w:pPr>
        <w:jc w:val="center"/>
        <w:rPr>
          <w:sz w:val="28"/>
        </w:rPr>
      </w:pPr>
      <w:r>
        <w:rPr>
          <w:position w:val="-12"/>
          <w:sz w:val="28"/>
        </w:rPr>
        <w:object w:dxaOrig="2299" w:dyaOrig="360">
          <v:shape id="_x0000_i1027" type="#_x0000_t75" style="width:114.6pt;height:18.6pt" o:ole="" fillcolor="window">
            <v:imagedata r:id="rId12" o:title=""/>
          </v:shape>
          <o:OLEObject Type="Embed" ProgID="Equation.3" ShapeID="_x0000_i1027" DrawAspect="Content" ObjectID="_1596978741" r:id="rId13"/>
        </w:object>
      </w:r>
    </w:p>
    <w:p w:rsidR="0049530C" w:rsidRDefault="0049530C" w:rsidP="0049530C">
      <w:pPr>
        <w:jc w:val="center"/>
        <w:rPr>
          <w:sz w:val="28"/>
        </w:rPr>
      </w:pPr>
      <w:r>
        <w:rPr>
          <w:position w:val="-12"/>
          <w:sz w:val="28"/>
        </w:rPr>
        <w:object w:dxaOrig="1560" w:dyaOrig="360">
          <v:shape id="_x0000_i1028" type="#_x0000_t75" style="width:78.6pt;height:18.6pt" o:ole="" fillcolor="window">
            <v:imagedata r:id="rId14" o:title=""/>
          </v:shape>
          <o:OLEObject Type="Embed" ProgID="Equation.3" ShapeID="_x0000_i1028" DrawAspect="Content" ObjectID="_1596978742" r:id="rId15"/>
        </w:object>
      </w:r>
    </w:p>
    <w:p w:rsidR="0049530C" w:rsidRDefault="0049530C" w:rsidP="0049530C">
      <w:pPr>
        <w:jc w:val="center"/>
        <w:rPr>
          <w:sz w:val="28"/>
        </w:rPr>
      </w:pPr>
      <w:r>
        <w:rPr>
          <w:position w:val="-24"/>
          <w:sz w:val="28"/>
        </w:rPr>
        <w:object w:dxaOrig="2200" w:dyaOrig="620">
          <v:shape id="_x0000_i1029" type="#_x0000_t75" style="width:109.8pt;height:31.2pt" o:ole="" fillcolor="window">
            <v:imagedata r:id="rId16" o:title=""/>
          </v:shape>
          <o:OLEObject Type="Embed" ProgID="Equation.3" ShapeID="_x0000_i1029" DrawAspect="Content" ObjectID="_1596978743" r:id="rId17"/>
        </w:object>
      </w:r>
    </w:p>
    <w:p w:rsidR="0049530C" w:rsidRDefault="0049530C" w:rsidP="0049530C">
      <w:pPr>
        <w:pStyle w:val="5"/>
      </w:pPr>
      <w:r>
        <w:tab/>
        <w:t>Масса воды составляет</w:t>
      </w:r>
    </w:p>
    <w:p w:rsidR="0049530C" w:rsidRDefault="0049530C" w:rsidP="0049530C">
      <w:pPr>
        <w:jc w:val="center"/>
        <w:rPr>
          <w:position w:val="-12"/>
          <w:sz w:val="28"/>
        </w:rPr>
      </w:pPr>
      <w:r>
        <w:rPr>
          <w:position w:val="-12"/>
          <w:sz w:val="28"/>
        </w:rPr>
        <w:object w:dxaOrig="3100" w:dyaOrig="360">
          <v:shape id="_x0000_i1030" type="#_x0000_t75" style="width:154.8pt;height:18.6pt" o:ole="" fillcolor="window">
            <v:imagedata r:id="rId18" o:title=""/>
          </v:shape>
          <o:OLEObject Type="Embed" ProgID="Equation.3" ShapeID="_x0000_i1030" DrawAspect="Content" ObjectID="_1596978744" r:id="rId19"/>
        </w:object>
      </w:r>
    </w:p>
    <w:p w:rsidR="00B3451E" w:rsidRDefault="00B3451E" w:rsidP="0049530C">
      <w:pPr>
        <w:jc w:val="center"/>
        <w:rPr>
          <w:sz w:val="28"/>
        </w:rPr>
      </w:pPr>
    </w:p>
    <w:p w:rsidR="0049530C" w:rsidRDefault="0049530C" w:rsidP="0049530C">
      <w:pPr>
        <w:jc w:val="both"/>
        <w:rPr>
          <w:sz w:val="28"/>
        </w:rPr>
      </w:pPr>
      <w:r>
        <w:rPr>
          <w:sz w:val="28"/>
        </w:rPr>
        <w:tab/>
      </w:r>
      <w:r>
        <w:rPr>
          <w:b/>
          <w:sz w:val="28"/>
        </w:rPr>
        <w:t>Пример 2</w:t>
      </w:r>
      <w:r>
        <w:rPr>
          <w:sz w:val="28"/>
        </w:rPr>
        <w:t>. Определить массу берёзовых дров при влажности 20 %. Масса 1 куб. м этих дров при влажности 65 % составляет 850 кг.</w:t>
      </w:r>
    </w:p>
    <w:p w:rsidR="0049530C" w:rsidRDefault="0049530C" w:rsidP="0049530C">
      <w:pPr>
        <w:jc w:val="both"/>
        <w:rPr>
          <w:sz w:val="28"/>
        </w:rPr>
      </w:pPr>
      <w:r>
        <w:rPr>
          <w:sz w:val="28"/>
        </w:rPr>
        <w:tab/>
      </w:r>
      <w:r>
        <w:rPr>
          <w:b/>
          <w:sz w:val="28"/>
        </w:rPr>
        <w:t xml:space="preserve">Решение: </w:t>
      </w:r>
      <w:r>
        <w:rPr>
          <w:sz w:val="28"/>
        </w:rPr>
        <w:t>По формуле относительной влажности определяем массу абсолютно сухих дров:</w:t>
      </w:r>
    </w:p>
    <w:p w:rsidR="0049530C" w:rsidRDefault="0049530C" w:rsidP="0049530C">
      <w:pPr>
        <w:jc w:val="center"/>
        <w:rPr>
          <w:sz w:val="28"/>
        </w:rPr>
      </w:pPr>
      <w:r>
        <w:rPr>
          <w:position w:val="-30"/>
          <w:sz w:val="28"/>
        </w:rPr>
        <w:object w:dxaOrig="1960" w:dyaOrig="700">
          <v:shape id="_x0000_i1031" type="#_x0000_t75" style="width:98.4pt;height:34.8pt" o:ole="" fillcolor="window">
            <v:imagedata r:id="rId8" o:title=""/>
          </v:shape>
          <o:OLEObject Type="Embed" ProgID="Equation.3" ShapeID="_x0000_i1031" DrawAspect="Content" ObjectID="_1596978745" r:id="rId20"/>
        </w:object>
      </w:r>
    </w:p>
    <w:p w:rsidR="0049530C" w:rsidRDefault="0049530C" w:rsidP="0049530C">
      <w:pPr>
        <w:jc w:val="center"/>
        <w:rPr>
          <w:sz w:val="28"/>
        </w:rPr>
      </w:pPr>
      <w:r>
        <w:rPr>
          <w:position w:val="-24"/>
          <w:sz w:val="28"/>
        </w:rPr>
        <w:object w:dxaOrig="2160" w:dyaOrig="639">
          <v:shape id="_x0000_i1032" type="#_x0000_t75" style="width:108.6pt;height:31.8pt" o:ole="" fillcolor="window">
            <v:imagedata r:id="rId21" o:title=""/>
          </v:shape>
          <o:OLEObject Type="Embed" ProgID="Equation.3" ShapeID="_x0000_i1032" DrawAspect="Content" ObjectID="_1596978746" r:id="rId22"/>
        </w:object>
      </w:r>
    </w:p>
    <w:p w:rsidR="0049530C" w:rsidRDefault="0049530C" w:rsidP="0049530C">
      <w:pPr>
        <w:jc w:val="center"/>
        <w:rPr>
          <w:sz w:val="28"/>
        </w:rPr>
      </w:pPr>
    </w:p>
    <w:p w:rsidR="0049530C" w:rsidRDefault="0049530C" w:rsidP="0049530C">
      <w:pPr>
        <w:jc w:val="center"/>
        <w:rPr>
          <w:sz w:val="28"/>
        </w:rPr>
      </w:pPr>
      <w:r>
        <w:rPr>
          <w:position w:val="-12"/>
          <w:sz w:val="28"/>
        </w:rPr>
        <w:object w:dxaOrig="2860" w:dyaOrig="360">
          <v:shape id="_x0000_i1033" type="#_x0000_t75" style="width:142.8pt;height:18.6pt" o:ole="" fillcolor="window">
            <v:imagedata r:id="rId23" o:title=""/>
          </v:shape>
          <o:OLEObject Type="Embed" ProgID="Equation.3" ShapeID="_x0000_i1033" DrawAspect="Content" ObjectID="_1596978747" r:id="rId24"/>
        </w:object>
      </w:r>
    </w:p>
    <w:p w:rsidR="0049530C" w:rsidRDefault="0049530C" w:rsidP="0049530C">
      <w:pPr>
        <w:jc w:val="center"/>
        <w:rPr>
          <w:sz w:val="28"/>
        </w:rPr>
      </w:pPr>
      <w:r>
        <w:rPr>
          <w:position w:val="-24"/>
          <w:sz w:val="28"/>
        </w:rPr>
        <w:object w:dxaOrig="2340" w:dyaOrig="620">
          <v:shape id="_x0000_i1034" type="#_x0000_t75" style="width:117.6pt;height:31.2pt" o:ole="" fillcolor="window">
            <v:imagedata r:id="rId25" o:title=""/>
          </v:shape>
          <o:OLEObject Type="Embed" ProgID="Equation.3" ShapeID="_x0000_i1034" DrawAspect="Content" ObjectID="_1596978748" r:id="rId26"/>
        </w:object>
      </w:r>
    </w:p>
    <w:p w:rsidR="0049530C" w:rsidRDefault="0049530C" w:rsidP="0049530C">
      <w:pPr>
        <w:jc w:val="both"/>
        <w:rPr>
          <w:sz w:val="28"/>
        </w:rPr>
      </w:pPr>
      <w:r>
        <w:rPr>
          <w:sz w:val="28"/>
        </w:rPr>
        <w:tab/>
        <w:t>Затем по этой же формуле определяем массу дров при влажности 20 %:</w:t>
      </w:r>
    </w:p>
    <w:p w:rsidR="0049530C" w:rsidRDefault="0049530C" w:rsidP="0049530C">
      <w:pPr>
        <w:jc w:val="center"/>
        <w:rPr>
          <w:sz w:val="28"/>
        </w:rPr>
      </w:pPr>
      <w:r>
        <w:rPr>
          <w:position w:val="-30"/>
          <w:sz w:val="28"/>
        </w:rPr>
        <w:object w:dxaOrig="1760" w:dyaOrig="700">
          <v:shape id="_x0000_i1035" type="#_x0000_t75" style="width:87.6pt;height:34.8pt" o:ole="" fillcolor="window">
            <v:imagedata r:id="rId27" o:title=""/>
          </v:shape>
          <o:OLEObject Type="Embed" ProgID="Equation.3" ShapeID="_x0000_i1035" DrawAspect="Content" ObjectID="_1596978749" r:id="rId28"/>
        </w:object>
      </w:r>
    </w:p>
    <w:p w:rsidR="0049530C" w:rsidRDefault="0049530C" w:rsidP="0049530C">
      <w:pPr>
        <w:jc w:val="center"/>
        <w:rPr>
          <w:sz w:val="28"/>
        </w:rPr>
      </w:pPr>
      <w:r>
        <w:rPr>
          <w:position w:val="-12"/>
          <w:sz w:val="28"/>
        </w:rPr>
        <w:object w:dxaOrig="3180" w:dyaOrig="360">
          <v:shape id="_x0000_i1036" type="#_x0000_t75" style="width:159.6pt;height:18.6pt" o:ole="" fillcolor="window">
            <v:imagedata r:id="rId29" o:title=""/>
          </v:shape>
          <o:OLEObject Type="Embed" ProgID="Equation.3" ShapeID="_x0000_i1036" DrawAspect="Content" ObjectID="_1596978750" r:id="rId30"/>
        </w:object>
      </w:r>
    </w:p>
    <w:p w:rsidR="0049530C" w:rsidRDefault="0049530C" w:rsidP="0049530C">
      <w:pPr>
        <w:jc w:val="center"/>
        <w:rPr>
          <w:sz w:val="28"/>
        </w:rPr>
      </w:pPr>
      <w:r>
        <w:rPr>
          <w:position w:val="-12"/>
          <w:sz w:val="28"/>
        </w:rPr>
        <w:object w:dxaOrig="1520" w:dyaOrig="360">
          <v:shape id="_x0000_i1037" type="#_x0000_t75" style="width:76.2pt;height:18.6pt" o:ole="" fillcolor="window">
            <v:imagedata r:id="rId31" o:title=""/>
          </v:shape>
          <o:OLEObject Type="Embed" ProgID="Equation.3" ShapeID="_x0000_i1037" DrawAspect="Content" ObjectID="_1596978751" r:id="rId32"/>
        </w:object>
      </w:r>
    </w:p>
    <w:p w:rsidR="0049530C" w:rsidRDefault="0049530C" w:rsidP="0049530C">
      <w:pPr>
        <w:jc w:val="center"/>
        <w:rPr>
          <w:position w:val="-24"/>
          <w:sz w:val="28"/>
        </w:rPr>
      </w:pPr>
      <w:r>
        <w:rPr>
          <w:position w:val="-24"/>
          <w:sz w:val="28"/>
        </w:rPr>
        <w:object w:dxaOrig="2400" w:dyaOrig="620">
          <v:shape id="_x0000_i1038" type="#_x0000_t75" style="width:120.6pt;height:31.2pt" o:ole="" fillcolor="window">
            <v:imagedata r:id="rId33" o:title=""/>
          </v:shape>
          <o:OLEObject Type="Embed" ProgID="Equation.3" ShapeID="_x0000_i1038" DrawAspect="Content" ObjectID="_1596978752" r:id="rId34"/>
        </w:object>
      </w:r>
    </w:p>
    <w:p w:rsidR="00B3451E" w:rsidRDefault="00B3451E" w:rsidP="0049530C">
      <w:pPr>
        <w:jc w:val="center"/>
        <w:rPr>
          <w:sz w:val="28"/>
        </w:rPr>
      </w:pPr>
    </w:p>
    <w:p w:rsidR="0049530C" w:rsidRDefault="0049530C" w:rsidP="0049530C">
      <w:pPr>
        <w:jc w:val="both"/>
        <w:rPr>
          <w:sz w:val="28"/>
        </w:rPr>
      </w:pPr>
      <w:r>
        <w:rPr>
          <w:sz w:val="28"/>
        </w:rPr>
        <w:tab/>
      </w:r>
      <w:r>
        <w:rPr>
          <w:b/>
          <w:sz w:val="28"/>
        </w:rPr>
        <w:t>Пример 3.</w:t>
      </w:r>
      <w:r>
        <w:rPr>
          <w:sz w:val="28"/>
        </w:rPr>
        <w:t xml:space="preserve"> </w:t>
      </w:r>
      <w:proofErr w:type="gramStart"/>
      <w:r>
        <w:rPr>
          <w:sz w:val="28"/>
        </w:rPr>
        <w:t>Определить полную линейную усушку и коэффициенты усушки в радиальном и тангенциальном направлениях, если образец имел размеры: в радиальном направлении – 20,65 мм, а в тангенциальном направлении – 19,80 мм.</w:t>
      </w:r>
      <w:proofErr w:type="gramEnd"/>
      <w:r>
        <w:rPr>
          <w:sz w:val="28"/>
        </w:rPr>
        <w:t xml:space="preserve"> После высушивания размеры составили в радиальном направлении 19,80 мм, а в тангенциальном  – 18,35 мм.</w:t>
      </w:r>
    </w:p>
    <w:p w:rsidR="0049530C" w:rsidRDefault="0049530C" w:rsidP="0049530C">
      <w:pPr>
        <w:jc w:val="both"/>
        <w:rPr>
          <w:b/>
          <w:sz w:val="28"/>
        </w:rPr>
      </w:pPr>
      <w:r>
        <w:rPr>
          <w:sz w:val="28"/>
        </w:rPr>
        <w:lastRenderedPageBreak/>
        <w:tab/>
      </w:r>
      <w:r>
        <w:rPr>
          <w:b/>
          <w:sz w:val="28"/>
        </w:rPr>
        <w:t xml:space="preserve">Решение: </w:t>
      </w:r>
    </w:p>
    <w:p w:rsidR="0049530C" w:rsidRDefault="0049530C" w:rsidP="0049530C">
      <w:pPr>
        <w:ind w:firstLine="720"/>
        <w:jc w:val="both"/>
        <w:rPr>
          <w:sz w:val="28"/>
        </w:rPr>
      </w:pPr>
      <w:r>
        <w:rPr>
          <w:sz w:val="28"/>
        </w:rPr>
        <w:t>1. Полную усушку в радиальном направлении определяем по формуле:</w:t>
      </w:r>
    </w:p>
    <w:p w:rsidR="0049530C" w:rsidRDefault="0049530C" w:rsidP="0049530C">
      <w:pPr>
        <w:jc w:val="center"/>
        <w:rPr>
          <w:sz w:val="28"/>
        </w:rPr>
      </w:pPr>
      <w:r>
        <w:rPr>
          <w:position w:val="-30"/>
          <w:sz w:val="28"/>
        </w:rPr>
        <w:object w:dxaOrig="2740" w:dyaOrig="700">
          <v:shape id="_x0000_i1039" type="#_x0000_t75" style="width:136.2pt;height:34.8pt" o:ole="" fillcolor="window">
            <v:imagedata r:id="rId35" o:title=""/>
          </v:shape>
          <o:OLEObject Type="Embed" ProgID="Equation.3" ShapeID="_x0000_i1039" DrawAspect="Content" ObjectID="_1596978753" r:id="rId36"/>
        </w:object>
      </w:r>
    </w:p>
    <w:p w:rsidR="0049530C" w:rsidRDefault="0049530C" w:rsidP="0049530C">
      <w:pPr>
        <w:jc w:val="both"/>
        <w:rPr>
          <w:sz w:val="28"/>
        </w:rPr>
      </w:pPr>
      <w:r>
        <w:rPr>
          <w:sz w:val="28"/>
        </w:rPr>
        <w:t xml:space="preserve">где </w:t>
      </w:r>
      <w:r>
        <w:rPr>
          <w:i/>
          <w:sz w:val="28"/>
        </w:rPr>
        <w:sym w:font="Symbol" w:char="F062"/>
      </w:r>
      <w:r>
        <w:rPr>
          <w:i/>
          <w:sz w:val="28"/>
          <w:vertAlign w:val="subscript"/>
          <w:lang w:val="en-US"/>
        </w:rPr>
        <w:t>r</w:t>
      </w:r>
      <w:r>
        <w:rPr>
          <w:i/>
          <w:sz w:val="28"/>
          <w:vertAlign w:val="subscript"/>
        </w:rPr>
        <w:t xml:space="preserve"> </w:t>
      </w:r>
      <w:r>
        <w:rPr>
          <w:sz w:val="28"/>
          <w:vertAlign w:val="subscript"/>
          <w:lang w:val="en-US"/>
        </w:rPr>
        <w:t>max</w:t>
      </w:r>
      <w:r>
        <w:rPr>
          <w:sz w:val="28"/>
        </w:rPr>
        <w:t xml:space="preserve"> - полная линейная усушка в радиальном направлении</w:t>
      </w:r>
      <w:proofErr w:type="gramStart"/>
      <w:r>
        <w:rPr>
          <w:sz w:val="28"/>
        </w:rPr>
        <w:t>, %;</w:t>
      </w:r>
      <w:proofErr w:type="gramEnd"/>
    </w:p>
    <w:p w:rsidR="0049530C" w:rsidRDefault="0049530C" w:rsidP="0049530C">
      <w:pPr>
        <w:ind w:firstLine="426"/>
        <w:jc w:val="both"/>
        <w:rPr>
          <w:sz w:val="28"/>
        </w:rPr>
      </w:pPr>
      <w:r>
        <w:rPr>
          <w:i/>
          <w:sz w:val="28"/>
        </w:rPr>
        <w:sym w:font="Symbol" w:char="F061"/>
      </w:r>
      <w:proofErr w:type="gramStart"/>
      <w:r>
        <w:rPr>
          <w:sz w:val="28"/>
          <w:vertAlign w:val="subscript"/>
          <w:lang w:val="en-US"/>
        </w:rPr>
        <w:t>max</w:t>
      </w:r>
      <w:proofErr w:type="gramEnd"/>
      <w:r>
        <w:rPr>
          <w:sz w:val="28"/>
        </w:rPr>
        <w:t xml:space="preserve"> - размер образца до высушивания в радиальном направлении, мм;</w:t>
      </w:r>
    </w:p>
    <w:p w:rsidR="0049530C" w:rsidRDefault="0049530C" w:rsidP="0049530C">
      <w:pPr>
        <w:ind w:firstLine="426"/>
        <w:jc w:val="both"/>
        <w:rPr>
          <w:sz w:val="28"/>
        </w:rPr>
      </w:pPr>
      <w:r>
        <w:rPr>
          <w:i/>
          <w:sz w:val="28"/>
        </w:rPr>
        <w:sym w:font="Symbol" w:char="F061"/>
      </w:r>
      <w:proofErr w:type="gramStart"/>
      <w:r>
        <w:rPr>
          <w:sz w:val="28"/>
          <w:vertAlign w:val="subscript"/>
          <w:lang w:val="en-US"/>
        </w:rPr>
        <w:t>min</w:t>
      </w:r>
      <w:proofErr w:type="gramEnd"/>
      <w:r>
        <w:rPr>
          <w:sz w:val="28"/>
        </w:rPr>
        <w:t xml:space="preserve"> - размер образца после высушивания в радиальном направлении, мм.</w:t>
      </w:r>
    </w:p>
    <w:p w:rsidR="0049530C" w:rsidRDefault="0049530C" w:rsidP="0049530C">
      <w:pPr>
        <w:jc w:val="center"/>
        <w:rPr>
          <w:sz w:val="28"/>
        </w:rPr>
      </w:pPr>
      <w:r>
        <w:rPr>
          <w:position w:val="-28"/>
          <w:sz w:val="28"/>
        </w:rPr>
        <w:object w:dxaOrig="3739" w:dyaOrig="660">
          <v:shape id="_x0000_i1040" type="#_x0000_t75" style="width:187.8pt;height:33.6pt" o:ole="" fillcolor="window">
            <v:imagedata r:id="rId37" o:title=""/>
          </v:shape>
          <o:OLEObject Type="Embed" ProgID="Equation.3" ShapeID="_x0000_i1040" DrawAspect="Content" ObjectID="_1596978754" r:id="rId38"/>
        </w:object>
      </w:r>
    </w:p>
    <w:p w:rsidR="0049530C" w:rsidRDefault="0049530C" w:rsidP="0049530C">
      <w:pPr>
        <w:jc w:val="both"/>
        <w:rPr>
          <w:sz w:val="28"/>
        </w:rPr>
      </w:pPr>
      <w:r>
        <w:rPr>
          <w:sz w:val="28"/>
          <w:lang w:val="en-US"/>
        </w:rPr>
        <w:tab/>
      </w:r>
      <w:r>
        <w:rPr>
          <w:sz w:val="28"/>
        </w:rPr>
        <w:t>2. Коэффициент радиальной усушки определяем по формуле:</w:t>
      </w:r>
    </w:p>
    <w:p w:rsidR="0049530C" w:rsidRDefault="0049530C" w:rsidP="0049530C">
      <w:pPr>
        <w:jc w:val="center"/>
        <w:rPr>
          <w:sz w:val="28"/>
        </w:rPr>
      </w:pPr>
      <w:r>
        <w:rPr>
          <w:position w:val="-24"/>
          <w:sz w:val="28"/>
        </w:rPr>
        <w:object w:dxaOrig="1219" w:dyaOrig="620">
          <v:shape id="_x0000_i1041" type="#_x0000_t75" style="width:61.2pt;height:31.2pt" o:ole="" fillcolor="window">
            <v:imagedata r:id="rId39" o:title=""/>
          </v:shape>
          <o:OLEObject Type="Embed" ProgID="Equation.3" ShapeID="_x0000_i1041" DrawAspect="Content" ObjectID="_1596978755" r:id="rId40"/>
        </w:object>
      </w:r>
    </w:p>
    <w:p w:rsidR="0049530C" w:rsidRDefault="0049530C" w:rsidP="0049530C">
      <w:pPr>
        <w:jc w:val="both"/>
        <w:rPr>
          <w:sz w:val="28"/>
        </w:rPr>
      </w:pPr>
      <w:r>
        <w:rPr>
          <w:sz w:val="28"/>
        </w:rPr>
        <w:t>где</w:t>
      </w:r>
      <w:proofErr w:type="gramStart"/>
      <w:r>
        <w:rPr>
          <w:sz w:val="28"/>
        </w:rPr>
        <w:t xml:space="preserve"> </w:t>
      </w:r>
      <w:r>
        <w:rPr>
          <w:i/>
          <w:sz w:val="28"/>
        </w:rPr>
        <w:t>К</w:t>
      </w:r>
      <w:proofErr w:type="gramEnd"/>
      <w:r>
        <w:rPr>
          <w:i/>
          <w:sz w:val="28"/>
          <w:vertAlign w:val="subscript"/>
        </w:rPr>
        <w:sym w:font="Symbol" w:char="F062"/>
      </w:r>
      <w:r>
        <w:rPr>
          <w:i/>
          <w:sz w:val="28"/>
          <w:vertAlign w:val="subscript"/>
        </w:rPr>
        <w:t xml:space="preserve"> </w:t>
      </w:r>
      <w:r>
        <w:rPr>
          <w:i/>
          <w:sz w:val="28"/>
          <w:vertAlign w:val="subscript"/>
          <w:lang w:val="en-US"/>
        </w:rPr>
        <w:t>r</w:t>
      </w:r>
      <w:r>
        <w:rPr>
          <w:sz w:val="28"/>
        </w:rPr>
        <w:t xml:space="preserve"> - коэффициент радиальной усушки;</w:t>
      </w:r>
    </w:p>
    <w:p w:rsidR="0049530C" w:rsidRDefault="0049530C" w:rsidP="0049530C">
      <w:pPr>
        <w:ind w:firstLine="426"/>
        <w:jc w:val="both"/>
        <w:rPr>
          <w:sz w:val="28"/>
        </w:rPr>
      </w:pPr>
      <w:r>
        <w:rPr>
          <w:i/>
          <w:sz w:val="28"/>
        </w:rPr>
        <w:sym w:font="Symbol" w:char="F062"/>
      </w:r>
      <w:r>
        <w:rPr>
          <w:i/>
          <w:sz w:val="28"/>
        </w:rPr>
        <w:t xml:space="preserve"> </w:t>
      </w:r>
      <w:r>
        <w:rPr>
          <w:i/>
          <w:sz w:val="28"/>
          <w:lang w:val="en-US"/>
        </w:rPr>
        <w:t>r</w:t>
      </w:r>
      <w:r>
        <w:rPr>
          <w:i/>
          <w:sz w:val="28"/>
        </w:rPr>
        <w:t xml:space="preserve"> </w:t>
      </w:r>
      <w:r>
        <w:rPr>
          <w:sz w:val="28"/>
        </w:rPr>
        <w:t xml:space="preserve">- </w:t>
      </w:r>
      <w:proofErr w:type="gramStart"/>
      <w:r>
        <w:rPr>
          <w:sz w:val="28"/>
        </w:rPr>
        <w:t>линейная</w:t>
      </w:r>
      <w:proofErr w:type="gramEnd"/>
      <w:r>
        <w:rPr>
          <w:sz w:val="28"/>
        </w:rPr>
        <w:t xml:space="preserve"> усушка в радиальном направлении, %</w:t>
      </w:r>
    </w:p>
    <w:p w:rsidR="0049530C" w:rsidRDefault="0049530C" w:rsidP="0049530C">
      <w:pPr>
        <w:jc w:val="center"/>
        <w:rPr>
          <w:sz w:val="28"/>
        </w:rPr>
      </w:pPr>
      <w:r>
        <w:rPr>
          <w:position w:val="-24"/>
          <w:sz w:val="28"/>
        </w:rPr>
        <w:object w:dxaOrig="1719" w:dyaOrig="620">
          <v:shape id="_x0000_i1042" type="#_x0000_t75" style="width:86.4pt;height:31.2pt" o:ole="" fillcolor="window">
            <v:imagedata r:id="rId41" o:title=""/>
          </v:shape>
          <o:OLEObject Type="Embed" ProgID="Equation.3" ShapeID="_x0000_i1042" DrawAspect="Content" ObjectID="_1596978756" r:id="rId42"/>
        </w:object>
      </w:r>
    </w:p>
    <w:p w:rsidR="0049530C" w:rsidRDefault="0049530C" w:rsidP="0049530C">
      <w:pPr>
        <w:jc w:val="both"/>
        <w:rPr>
          <w:sz w:val="28"/>
        </w:rPr>
      </w:pPr>
      <w:r>
        <w:rPr>
          <w:sz w:val="28"/>
        </w:rPr>
        <w:tab/>
        <w:t>3. Полную усушку в тангенциальном направлении определяем по формуле:</w:t>
      </w:r>
    </w:p>
    <w:p w:rsidR="0049530C" w:rsidRDefault="0049530C" w:rsidP="0049530C">
      <w:pPr>
        <w:jc w:val="center"/>
        <w:rPr>
          <w:sz w:val="28"/>
        </w:rPr>
      </w:pPr>
      <w:r>
        <w:rPr>
          <w:position w:val="-30"/>
          <w:sz w:val="28"/>
        </w:rPr>
        <w:object w:dxaOrig="2740" w:dyaOrig="700">
          <v:shape id="_x0000_i1043" type="#_x0000_t75" style="width:136.2pt;height:34.8pt" o:ole="" fillcolor="window">
            <v:imagedata r:id="rId43" o:title=""/>
          </v:shape>
          <o:OLEObject Type="Embed" ProgID="Equation.3" ShapeID="_x0000_i1043" DrawAspect="Content" ObjectID="_1596978757" r:id="rId44"/>
        </w:object>
      </w:r>
      <w:r>
        <w:rPr>
          <w:sz w:val="28"/>
        </w:rPr>
        <w:t>,</w:t>
      </w:r>
    </w:p>
    <w:p w:rsidR="0049530C" w:rsidRDefault="0049530C" w:rsidP="0049530C">
      <w:pPr>
        <w:jc w:val="both"/>
        <w:rPr>
          <w:sz w:val="28"/>
        </w:rPr>
      </w:pPr>
      <w:r>
        <w:rPr>
          <w:sz w:val="28"/>
        </w:rPr>
        <w:t xml:space="preserve">где </w:t>
      </w:r>
      <w:r>
        <w:rPr>
          <w:i/>
          <w:sz w:val="28"/>
        </w:rPr>
        <w:sym w:font="Symbol" w:char="F062"/>
      </w:r>
      <w:r>
        <w:rPr>
          <w:i/>
          <w:sz w:val="28"/>
        </w:rPr>
        <w:t xml:space="preserve"> </w:t>
      </w:r>
      <w:r>
        <w:rPr>
          <w:i/>
          <w:sz w:val="28"/>
          <w:vertAlign w:val="subscript"/>
          <w:lang w:val="en-US"/>
        </w:rPr>
        <w:t>t</w:t>
      </w:r>
      <w:r>
        <w:rPr>
          <w:i/>
          <w:sz w:val="28"/>
          <w:vertAlign w:val="subscript"/>
        </w:rPr>
        <w:t xml:space="preserve"> </w:t>
      </w:r>
      <w:r>
        <w:rPr>
          <w:i/>
          <w:sz w:val="28"/>
          <w:vertAlign w:val="subscript"/>
          <w:lang w:val="en-US"/>
        </w:rPr>
        <w:t>max</w:t>
      </w:r>
      <w:r>
        <w:rPr>
          <w:sz w:val="28"/>
          <w:vertAlign w:val="subscript"/>
        </w:rPr>
        <w:t xml:space="preserve"> </w:t>
      </w:r>
      <w:r>
        <w:rPr>
          <w:sz w:val="28"/>
        </w:rPr>
        <w:t>- полная линейная усушка в тангенциальном направлении</w:t>
      </w:r>
      <w:proofErr w:type="gramStart"/>
      <w:r>
        <w:rPr>
          <w:sz w:val="28"/>
        </w:rPr>
        <w:t>, %;</w:t>
      </w:r>
      <w:proofErr w:type="gramEnd"/>
    </w:p>
    <w:p w:rsidR="0049530C" w:rsidRDefault="0049530C" w:rsidP="0049530C">
      <w:pPr>
        <w:ind w:firstLine="426"/>
        <w:jc w:val="both"/>
        <w:rPr>
          <w:sz w:val="28"/>
        </w:rPr>
      </w:pPr>
      <w:proofErr w:type="spellStart"/>
      <w:proofErr w:type="gramStart"/>
      <w:r>
        <w:rPr>
          <w:i/>
          <w:sz w:val="28"/>
          <w:lang w:val="en-US"/>
        </w:rPr>
        <w:t>b</w:t>
      </w:r>
      <w:r>
        <w:rPr>
          <w:i/>
          <w:sz w:val="28"/>
          <w:vertAlign w:val="subscript"/>
          <w:lang w:val="en-US"/>
        </w:rPr>
        <w:t>max</w:t>
      </w:r>
      <w:proofErr w:type="spellEnd"/>
      <w:proofErr w:type="gramEnd"/>
      <w:r>
        <w:rPr>
          <w:sz w:val="28"/>
          <w:vertAlign w:val="subscript"/>
        </w:rPr>
        <w:t xml:space="preserve"> </w:t>
      </w:r>
      <w:r>
        <w:rPr>
          <w:sz w:val="28"/>
        </w:rPr>
        <w:t>- размер образца в тангенциальном направлении до высушивания, мм;</w:t>
      </w:r>
    </w:p>
    <w:p w:rsidR="0049530C" w:rsidRDefault="0049530C" w:rsidP="0049530C">
      <w:pPr>
        <w:ind w:firstLine="709"/>
        <w:jc w:val="both"/>
        <w:rPr>
          <w:sz w:val="28"/>
        </w:rPr>
      </w:pPr>
      <w:proofErr w:type="spellStart"/>
      <w:proofErr w:type="gramStart"/>
      <w:r>
        <w:rPr>
          <w:i/>
          <w:sz w:val="28"/>
          <w:lang w:val="en-US"/>
        </w:rPr>
        <w:t>b</w:t>
      </w:r>
      <w:r>
        <w:rPr>
          <w:i/>
          <w:sz w:val="28"/>
          <w:vertAlign w:val="subscript"/>
          <w:lang w:val="en-US"/>
        </w:rPr>
        <w:t>min</w:t>
      </w:r>
      <w:proofErr w:type="spellEnd"/>
      <w:proofErr w:type="gramEnd"/>
      <w:r>
        <w:rPr>
          <w:sz w:val="28"/>
        </w:rPr>
        <w:t xml:space="preserve"> - размер образца в тангенциальном направлении после высушивания, мм.</w:t>
      </w:r>
    </w:p>
    <w:p w:rsidR="0049530C" w:rsidRDefault="0049530C" w:rsidP="0049530C">
      <w:pPr>
        <w:jc w:val="center"/>
        <w:rPr>
          <w:sz w:val="28"/>
        </w:rPr>
      </w:pPr>
      <w:r>
        <w:rPr>
          <w:position w:val="-28"/>
          <w:sz w:val="28"/>
        </w:rPr>
        <w:object w:dxaOrig="3420" w:dyaOrig="660">
          <v:shape id="_x0000_i1044" type="#_x0000_t75" style="width:171pt;height:33.6pt" o:ole="" fillcolor="window">
            <v:imagedata r:id="rId45" o:title=""/>
          </v:shape>
          <o:OLEObject Type="Embed" ProgID="Equation.3" ShapeID="_x0000_i1044" DrawAspect="Content" ObjectID="_1596978758" r:id="rId46"/>
        </w:object>
      </w:r>
    </w:p>
    <w:p w:rsidR="0049530C" w:rsidRDefault="0049530C" w:rsidP="0049530C">
      <w:pPr>
        <w:jc w:val="both"/>
        <w:rPr>
          <w:sz w:val="28"/>
        </w:rPr>
      </w:pPr>
      <w:r>
        <w:rPr>
          <w:sz w:val="28"/>
          <w:lang w:val="en-US"/>
        </w:rPr>
        <w:tab/>
      </w:r>
      <w:r>
        <w:rPr>
          <w:sz w:val="28"/>
        </w:rPr>
        <w:t>4. Коэффициент тангенциальной усушки определяем по формуле:</w:t>
      </w:r>
    </w:p>
    <w:p w:rsidR="0049530C" w:rsidRDefault="0049530C" w:rsidP="0049530C">
      <w:pPr>
        <w:jc w:val="center"/>
        <w:rPr>
          <w:sz w:val="28"/>
        </w:rPr>
      </w:pPr>
      <w:r>
        <w:rPr>
          <w:position w:val="-24"/>
          <w:sz w:val="28"/>
        </w:rPr>
        <w:object w:dxaOrig="2340" w:dyaOrig="639">
          <v:shape id="_x0000_i1045" type="#_x0000_t75" style="width:117.6pt;height:31.8pt" o:ole="" fillcolor="window">
            <v:imagedata r:id="rId47" o:title=""/>
          </v:shape>
          <o:OLEObject Type="Embed" ProgID="Equation.3" ShapeID="_x0000_i1045" DrawAspect="Content" ObjectID="_1596978759" r:id="rId48"/>
        </w:object>
      </w:r>
    </w:p>
    <w:p w:rsidR="0049530C" w:rsidRDefault="0049530C" w:rsidP="0049530C">
      <w:pPr>
        <w:jc w:val="both"/>
        <w:rPr>
          <w:sz w:val="28"/>
        </w:rPr>
      </w:pPr>
    </w:p>
    <w:p w:rsidR="0049530C" w:rsidRDefault="0049530C" w:rsidP="0049530C">
      <w:pPr>
        <w:jc w:val="both"/>
        <w:rPr>
          <w:sz w:val="28"/>
        </w:rPr>
      </w:pPr>
      <w:r>
        <w:rPr>
          <w:sz w:val="28"/>
        </w:rPr>
        <w:tab/>
      </w:r>
      <w:r>
        <w:rPr>
          <w:b/>
          <w:sz w:val="28"/>
        </w:rPr>
        <w:t>Пример 4</w:t>
      </w:r>
      <w:r>
        <w:rPr>
          <w:sz w:val="28"/>
        </w:rPr>
        <w:t xml:space="preserve">. Для производства мебели требуются сосновые бруски квадратного сечения 50×50 мм при </w:t>
      </w:r>
      <w:proofErr w:type="spellStart"/>
      <w:r>
        <w:rPr>
          <w:sz w:val="28"/>
        </w:rPr>
        <w:t>комнатно</w:t>
      </w:r>
      <w:proofErr w:type="spellEnd"/>
      <w:r>
        <w:rPr>
          <w:sz w:val="28"/>
        </w:rPr>
        <w:t xml:space="preserve">-сухом состоянии. Какого размера следует вырезать бруски из </w:t>
      </w:r>
      <w:proofErr w:type="spellStart"/>
      <w:r>
        <w:rPr>
          <w:sz w:val="28"/>
        </w:rPr>
        <w:t>свежезаготовленной</w:t>
      </w:r>
      <w:proofErr w:type="spellEnd"/>
      <w:r>
        <w:rPr>
          <w:sz w:val="28"/>
        </w:rPr>
        <w:t xml:space="preserve"> древесины, если величина усушки до </w:t>
      </w:r>
      <w:proofErr w:type="spellStart"/>
      <w:r>
        <w:rPr>
          <w:sz w:val="28"/>
        </w:rPr>
        <w:t>комнатно</w:t>
      </w:r>
      <w:proofErr w:type="spellEnd"/>
      <w:r>
        <w:rPr>
          <w:sz w:val="28"/>
        </w:rPr>
        <w:t>-сухого состояния составляет 2/3 полной усушки?</w:t>
      </w:r>
    </w:p>
    <w:p w:rsidR="0049530C" w:rsidRDefault="0049530C" w:rsidP="0049530C">
      <w:pPr>
        <w:jc w:val="both"/>
        <w:rPr>
          <w:sz w:val="28"/>
        </w:rPr>
      </w:pPr>
      <w:r>
        <w:rPr>
          <w:sz w:val="28"/>
        </w:rPr>
        <w:tab/>
      </w:r>
      <w:r>
        <w:rPr>
          <w:b/>
          <w:sz w:val="28"/>
        </w:rPr>
        <w:t>Решение</w:t>
      </w:r>
      <w:r>
        <w:rPr>
          <w:sz w:val="28"/>
        </w:rPr>
        <w:t>: В таблице № 1 в методических указаниях находим значение коэффициентов усушки для древесины сосны:</w:t>
      </w:r>
    </w:p>
    <w:p w:rsidR="0049530C" w:rsidRDefault="0049530C" w:rsidP="0049530C">
      <w:pPr>
        <w:jc w:val="both"/>
        <w:rPr>
          <w:sz w:val="28"/>
        </w:rPr>
      </w:pPr>
      <w:r>
        <w:rPr>
          <w:sz w:val="28"/>
        </w:rPr>
        <w:tab/>
        <w:t xml:space="preserve">коэффициент радиальной усушки – 0,17 </w:t>
      </w:r>
    </w:p>
    <w:p w:rsidR="0049530C" w:rsidRDefault="0049530C" w:rsidP="0049530C">
      <w:pPr>
        <w:ind w:firstLine="720"/>
        <w:jc w:val="both"/>
        <w:rPr>
          <w:sz w:val="28"/>
        </w:rPr>
      </w:pPr>
      <w:r>
        <w:rPr>
          <w:sz w:val="28"/>
        </w:rPr>
        <w:t>коэффициент тангенциальной усушки – 0,28.</w:t>
      </w:r>
    </w:p>
    <w:p w:rsidR="00B3451E" w:rsidRDefault="00B3451E" w:rsidP="00B3451E">
      <w:pPr>
        <w:pStyle w:val="6"/>
        <w:rPr>
          <w:b/>
        </w:rPr>
      </w:pPr>
      <w:r>
        <w:rPr>
          <w:b/>
        </w:rPr>
        <w:t>Коэффициент усушки</w:t>
      </w:r>
    </w:p>
    <w:p w:rsidR="00B3485C" w:rsidRDefault="00B3485C" w:rsidP="00B3485C"/>
    <w:p w:rsidR="00B3485C" w:rsidRDefault="00B3485C" w:rsidP="00B3485C"/>
    <w:p w:rsidR="00B3485C" w:rsidRPr="00B3485C" w:rsidRDefault="00B3485C" w:rsidP="00B3485C"/>
    <w:p w:rsidR="00B3451E" w:rsidRPr="00B3451E" w:rsidRDefault="00B3451E" w:rsidP="00B3451E"/>
    <w:p w:rsidR="00B3451E" w:rsidRDefault="00B3451E" w:rsidP="00B3451E">
      <w:pPr>
        <w:pStyle w:val="7"/>
        <w:jc w:val="both"/>
        <w:rPr>
          <w:lang w:val="ru-RU"/>
        </w:rPr>
      </w:pPr>
      <w:r>
        <w:rPr>
          <w:lang w:val="ru-RU"/>
        </w:rPr>
        <w:lastRenderedPageBreak/>
        <w:t xml:space="preserve">                                                                                                               </w:t>
      </w:r>
      <w:proofErr w:type="spellStart"/>
      <w:r>
        <w:t>Таблица</w:t>
      </w:r>
      <w:proofErr w:type="spellEnd"/>
      <w:r>
        <w:rPr>
          <w:lang w:val="ru-RU"/>
        </w:rPr>
        <w:t xml:space="preserve"> №</w:t>
      </w:r>
      <w:r>
        <w:t xml:space="preserve"> 1</w:t>
      </w:r>
    </w:p>
    <w:p w:rsidR="00B3451E" w:rsidRPr="00B3451E" w:rsidRDefault="00B3451E" w:rsidP="00B3451E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2"/>
        <w:gridCol w:w="3282"/>
        <w:gridCol w:w="3282"/>
      </w:tblGrid>
      <w:tr w:rsidR="00B3451E" w:rsidTr="003F352F">
        <w:trPr>
          <w:cantSplit/>
        </w:trPr>
        <w:tc>
          <w:tcPr>
            <w:tcW w:w="3282" w:type="dxa"/>
            <w:vMerge w:val="restart"/>
          </w:tcPr>
          <w:p w:rsidR="00B3451E" w:rsidRDefault="00B3451E" w:rsidP="003F352F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Породы </w:t>
            </w:r>
          </w:p>
        </w:tc>
        <w:tc>
          <w:tcPr>
            <w:tcW w:w="6564" w:type="dxa"/>
            <w:gridSpan w:val="2"/>
          </w:tcPr>
          <w:p w:rsidR="00B3451E" w:rsidRDefault="00B3451E" w:rsidP="003F352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Коэффициенты усушки</w:t>
            </w:r>
          </w:p>
        </w:tc>
      </w:tr>
      <w:tr w:rsidR="00B3451E" w:rsidTr="003F352F">
        <w:trPr>
          <w:cantSplit/>
        </w:trPr>
        <w:tc>
          <w:tcPr>
            <w:tcW w:w="3282" w:type="dxa"/>
            <w:vMerge/>
          </w:tcPr>
          <w:p w:rsidR="00B3451E" w:rsidRDefault="00B3451E" w:rsidP="003F352F">
            <w:pPr>
              <w:jc w:val="center"/>
              <w:rPr>
                <w:sz w:val="28"/>
              </w:rPr>
            </w:pPr>
          </w:p>
        </w:tc>
        <w:tc>
          <w:tcPr>
            <w:tcW w:w="3282" w:type="dxa"/>
          </w:tcPr>
          <w:p w:rsidR="00B3451E" w:rsidRDefault="00B3451E" w:rsidP="003F352F">
            <w:pPr>
              <w:jc w:val="center"/>
              <w:rPr>
                <w:sz w:val="28"/>
              </w:rPr>
            </w:pPr>
            <w:r>
              <w:rPr>
                <w:sz w:val="28"/>
              </w:rPr>
              <w:t>радиальный</w:t>
            </w:r>
          </w:p>
          <w:p w:rsidR="00B3451E" w:rsidRDefault="00B3451E" w:rsidP="003F352F">
            <w:pPr>
              <w:jc w:val="center"/>
              <w:rPr>
                <w:i/>
                <w:sz w:val="28"/>
                <w:vertAlign w:val="subscript"/>
              </w:rPr>
            </w:pPr>
            <w:r>
              <w:rPr>
                <w:i/>
                <w:sz w:val="28"/>
              </w:rPr>
              <w:t>К</w:t>
            </w:r>
            <w:proofErr w:type="gramStart"/>
            <w:r>
              <w:rPr>
                <w:i/>
                <w:sz w:val="28"/>
                <w:vertAlign w:val="subscript"/>
                <w:lang w:val="en-US"/>
              </w:rPr>
              <w:t>r</w:t>
            </w:r>
            <w:proofErr w:type="gramEnd"/>
            <w:r>
              <w:rPr>
                <w:i/>
                <w:sz w:val="28"/>
                <w:vertAlign w:val="subscript"/>
                <w:lang w:val="en-US"/>
              </w:rPr>
              <w:sym w:font="Symbol" w:char="F062"/>
            </w:r>
          </w:p>
        </w:tc>
        <w:tc>
          <w:tcPr>
            <w:tcW w:w="3282" w:type="dxa"/>
          </w:tcPr>
          <w:p w:rsidR="00B3451E" w:rsidRDefault="00B3451E" w:rsidP="003F352F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тангенциальный</w:t>
            </w:r>
          </w:p>
          <w:p w:rsidR="00B3451E" w:rsidRDefault="00B3451E" w:rsidP="003F352F">
            <w:pPr>
              <w:jc w:val="center"/>
              <w:rPr>
                <w:sz w:val="28"/>
              </w:rPr>
            </w:pPr>
            <w:r>
              <w:rPr>
                <w:i/>
                <w:sz w:val="28"/>
              </w:rPr>
              <w:t>К</w:t>
            </w:r>
            <w:proofErr w:type="gramStart"/>
            <w:r>
              <w:rPr>
                <w:i/>
                <w:sz w:val="28"/>
                <w:vertAlign w:val="subscript"/>
                <w:lang w:val="en-US"/>
              </w:rPr>
              <w:t>t</w:t>
            </w:r>
            <w:proofErr w:type="gramEnd"/>
            <w:r>
              <w:rPr>
                <w:i/>
                <w:sz w:val="28"/>
                <w:vertAlign w:val="subscript"/>
                <w:lang w:val="en-US"/>
              </w:rPr>
              <w:sym w:font="Symbol" w:char="F062"/>
            </w:r>
          </w:p>
        </w:tc>
      </w:tr>
      <w:tr w:rsidR="00B3451E" w:rsidTr="003F352F">
        <w:tc>
          <w:tcPr>
            <w:tcW w:w="3282" w:type="dxa"/>
          </w:tcPr>
          <w:p w:rsidR="00B3451E" w:rsidRDefault="00B3451E" w:rsidP="003F352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282" w:type="dxa"/>
          </w:tcPr>
          <w:p w:rsidR="00B3451E" w:rsidRDefault="00B3451E" w:rsidP="003F352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282" w:type="dxa"/>
          </w:tcPr>
          <w:p w:rsidR="00B3451E" w:rsidRDefault="00B3451E" w:rsidP="003F352F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B3451E" w:rsidTr="003F352F">
        <w:tc>
          <w:tcPr>
            <w:tcW w:w="3282" w:type="dxa"/>
          </w:tcPr>
          <w:p w:rsidR="00B3451E" w:rsidRDefault="00B3451E" w:rsidP="003F352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Лиственница </w:t>
            </w:r>
          </w:p>
        </w:tc>
        <w:tc>
          <w:tcPr>
            <w:tcW w:w="3282" w:type="dxa"/>
          </w:tcPr>
          <w:p w:rsidR="00B3451E" w:rsidRDefault="00B3451E" w:rsidP="003F352F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0,19</w:t>
            </w:r>
          </w:p>
        </w:tc>
        <w:tc>
          <w:tcPr>
            <w:tcW w:w="3282" w:type="dxa"/>
          </w:tcPr>
          <w:p w:rsidR="00B3451E" w:rsidRDefault="00B3451E" w:rsidP="003F352F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0,35</w:t>
            </w:r>
          </w:p>
        </w:tc>
      </w:tr>
      <w:tr w:rsidR="00B3451E" w:rsidTr="003F352F">
        <w:tc>
          <w:tcPr>
            <w:tcW w:w="3282" w:type="dxa"/>
          </w:tcPr>
          <w:p w:rsidR="00B3451E" w:rsidRDefault="00B3451E" w:rsidP="003F352F">
            <w:pPr>
              <w:jc w:val="both"/>
              <w:rPr>
                <w:sz w:val="28"/>
              </w:rPr>
            </w:pPr>
            <w:r>
              <w:rPr>
                <w:sz w:val="28"/>
              </w:rPr>
              <w:t>Сосна</w:t>
            </w:r>
          </w:p>
        </w:tc>
        <w:tc>
          <w:tcPr>
            <w:tcW w:w="3282" w:type="dxa"/>
          </w:tcPr>
          <w:p w:rsidR="00B3451E" w:rsidRDefault="00B3451E" w:rsidP="003F352F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0,17</w:t>
            </w:r>
          </w:p>
        </w:tc>
        <w:tc>
          <w:tcPr>
            <w:tcW w:w="3282" w:type="dxa"/>
          </w:tcPr>
          <w:p w:rsidR="00B3451E" w:rsidRDefault="00B3451E" w:rsidP="003F352F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0,28</w:t>
            </w:r>
          </w:p>
        </w:tc>
      </w:tr>
      <w:tr w:rsidR="00B3451E" w:rsidTr="003F352F">
        <w:tc>
          <w:tcPr>
            <w:tcW w:w="3282" w:type="dxa"/>
          </w:tcPr>
          <w:p w:rsidR="00B3451E" w:rsidRDefault="00B3451E" w:rsidP="003F352F">
            <w:pPr>
              <w:jc w:val="both"/>
              <w:rPr>
                <w:sz w:val="28"/>
              </w:rPr>
            </w:pPr>
            <w:r>
              <w:rPr>
                <w:sz w:val="28"/>
              </w:rPr>
              <w:t>Ель</w:t>
            </w:r>
          </w:p>
        </w:tc>
        <w:tc>
          <w:tcPr>
            <w:tcW w:w="3282" w:type="dxa"/>
          </w:tcPr>
          <w:p w:rsidR="00B3451E" w:rsidRDefault="00B3451E" w:rsidP="003F352F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0,16</w:t>
            </w:r>
          </w:p>
        </w:tc>
        <w:tc>
          <w:tcPr>
            <w:tcW w:w="3282" w:type="dxa"/>
          </w:tcPr>
          <w:p w:rsidR="00B3451E" w:rsidRDefault="00B3451E" w:rsidP="003F352F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0,28</w:t>
            </w:r>
          </w:p>
        </w:tc>
      </w:tr>
      <w:tr w:rsidR="00B3451E" w:rsidTr="003F352F">
        <w:tc>
          <w:tcPr>
            <w:tcW w:w="3282" w:type="dxa"/>
          </w:tcPr>
          <w:p w:rsidR="00B3451E" w:rsidRDefault="00B3451E" w:rsidP="003F352F">
            <w:pPr>
              <w:jc w:val="both"/>
              <w:rPr>
                <w:sz w:val="28"/>
              </w:rPr>
            </w:pPr>
            <w:r>
              <w:rPr>
                <w:sz w:val="28"/>
              </w:rPr>
              <w:t>Пихта</w:t>
            </w:r>
          </w:p>
        </w:tc>
        <w:tc>
          <w:tcPr>
            <w:tcW w:w="3282" w:type="dxa"/>
          </w:tcPr>
          <w:p w:rsidR="00B3451E" w:rsidRDefault="00B3451E" w:rsidP="003F352F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0,11</w:t>
            </w:r>
          </w:p>
        </w:tc>
        <w:tc>
          <w:tcPr>
            <w:tcW w:w="3282" w:type="dxa"/>
          </w:tcPr>
          <w:p w:rsidR="00B3451E" w:rsidRDefault="00B3451E" w:rsidP="003F352F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0,28</w:t>
            </w:r>
          </w:p>
        </w:tc>
      </w:tr>
      <w:tr w:rsidR="00B3451E" w:rsidTr="003F352F">
        <w:tc>
          <w:tcPr>
            <w:tcW w:w="3282" w:type="dxa"/>
          </w:tcPr>
          <w:p w:rsidR="00B3451E" w:rsidRDefault="00B3451E" w:rsidP="003F352F">
            <w:pPr>
              <w:jc w:val="both"/>
              <w:rPr>
                <w:sz w:val="28"/>
              </w:rPr>
            </w:pPr>
            <w:r>
              <w:rPr>
                <w:sz w:val="28"/>
              </w:rPr>
              <w:t>Кедр</w:t>
            </w:r>
          </w:p>
        </w:tc>
        <w:tc>
          <w:tcPr>
            <w:tcW w:w="3282" w:type="dxa"/>
          </w:tcPr>
          <w:p w:rsidR="00B3451E" w:rsidRDefault="00B3451E" w:rsidP="003F352F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0,12</w:t>
            </w:r>
          </w:p>
        </w:tc>
        <w:tc>
          <w:tcPr>
            <w:tcW w:w="3282" w:type="dxa"/>
          </w:tcPr>
          <w:p w:rsidR="00B3451E" w:rsidRDefault="00B3451E" w:rsidP="003F352F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0,26</w:t>
            </w:r>
          </w:p>
        </w:tc>
      </w:tr>
      <w:tr w:rsidR="00B3451E" w:rsidTr="003F352F">
        <w:tc>
          <w:tcPr>
            <w:tcW w:w="3282" w:type="dxa"/>
          </w:tcPr>
          <w:p w:rsidR="00B3451E" w:rsidRDefault="00B3451E" w:rsidP="003F352F">
            <w:pPr>
              <w:jc w:val="both"/>
              <w:rPr>
                <w:sz w:val="28"/>
              </w:rPr>
            </w:pPr>
            <w:r>
              <w:rPr>
                <w:sz w:val="28"/>
              </w:rPr>
              <w:t>Берёза</w:t>
            </w:r>
          </w:p>
        </w:tc>
        <w:tc>
          <w:tcPr>
            <w:tcW w:w="3282" w:type="dxa"/>
          </w:tcPr>
          <w:p w:rsidR="00B3451E" w:rsidRDefault="00B3451E" w:rsidP="003F352F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0,26</w:t>
            </w:r>
          </w:p>
        </w:tc>
        <w:tc>
          <w:tcPr>
            <w:tcW w:w="3282" w:type="dxa"/>
          </w:tcPr>
          <w:p w:rsidR="00B3451E" w:rsidRDefault="00B3451E" w:rsidP="003F352F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0,31</w:t>
            </w:r>
          </w:p>
        </w:tc>
      </w:tr>
      <w:tr w:rsidR="00B3451E" w:rsidTr="003F352F">
        <w:tc>
          <w:tcPr>
            <w:tcW w:w="3282" w:type="dxa"/>
          </w:tcPr>
          <w:p w:rsidR="00B3451E" w:rsidRDefault="00B3451E" w:rsidP="003F352F">
            <w:pPr>
              <w:jc w:val="both"/>
              <w:rPr>
                <w:sz w:val="28"/>
              </w:rPr>
            </w:pPr>
            <w:r>
              <w:rPr>
                <w:sz w:val="28"/>
              </w:rPr>
              <w:t>Бук</w:t>
            </w:r>
          </w:p>
        </w:tc>
        <w:tc>
          <w:tcPr>
            <w:tcW w:w="3282" w:type="dxa"/>
          </w:tcPr>
          <w:p w:rsidR="00B3451E" w:rsidRDefault="00B3451E" w:rsidP="003F352F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0,17</w:t>
            </w:r>
          </w:p>
        </w:tc>
        <w:tc>
          <w:tcPr>
            <w:tcW w:w="3282" w:type="dxa"/>
          </w:tcPr>
          <w:p w:rsidR="00B3451E" w:rsidRDefault="00B3451E" w:rsidP="003F352F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0,32</w:t>
            </w:r>
          </w:p>
        </w:tc>
      </w:tr>
      <w:tr w:rsidR="00B3451E" w:rsidTr="003F352F">
        <w:tc>
          <w:tcPr>
            <w:tcW w:w="3282" w:type="dxa"/>
          </w:tcPr>
          <w:p w:rsidR="00B3451E" w:rsidRDefault="00B3451E" w:rsidP="003F352F">
            <w:pPr>
              <w:jc w:val="both"/>
              <w:rPr>
                <w:sz w:val="28"/>
              </w:rPr>
            </w:pPr>
            <w:r>
              <w:rPr>
                <w:sz w:val="28"/>
              </w:rPr>
              <w:t>Ясень</w:t>
            </w:r>
          </w:p>
        </w:tc>
        <w:tc>
          <w:tcPr>
            <w:tcW w:w="3282" w:type="dxa"/>
          </w:tcPr>
          <w:p w:rsidR="00B3451E" w:rsidRDefault="00B3451E" w:rsidP="003F352F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0,18</w:t>
            </w:r>
          </w:p>
        </w:tc>
        <w:tc>
          <w:tcPr>
            <w:tcW w:w="3282" w:type="dxa"/>
          </w:tcPr>
          <w:p w:rsidR="00B3451E" w:rsidRDefault="00B3451E" w:rsidP="003F352F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0,28</w:t>
            </w:r>
          </w:p>
        </w:tc>
      </w:tr>
      <w:tr w:rsidR="00B3451E" w:rsidTr="003F352F">
        <w:tc>
          <w:tcPr>
            <w:tcW w:w="3282" w:type="dxa"/>
          </w:tcPr>
          <w:p w:rsidR="00B3451E" w:rsidRDefault="00B3451E" w:rsidP="003F352F">
            <w:pPr>
              <w:jc w:val="both"/>
              <w:rPr>
                <w:sz w:val="28"/>
              </w:rPr>
            </w:pPr>
            <w:r>
              <w:rPr>
                <w:sz w:val="28"/>
              </w:rPr>
              <w:t>Дуб</w:t>
            </w:r>
          </w:p>
        </w:tc>
        <w:tc>
          <w:tcPr>
            <w:tcW w:w="3282" w:type="dxa"/>
          </w:tcPr>
          <w:p w:rsidR="00B3451E" w:rsidRDefault="00B3451E" w:rsidP="003F352F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0,18</w:t>
            </w:r>
          </w:p>
        </w:tc>
        <w:tc>
          <w:tcPr>
            <w:tcW w:w="3282" w:type="dxa"/>
          </w:tcPr>
          <w:p w:rsidR="00B3451E" w:rsidRDefault="00B3451E" w:rsidP="003F352F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0,27</w:t>
            </w:r>
          </w:p>
        </w:tc>
      </w:tr>
      <w:tr w:rsidR="00B3451E" w:rsidTr="003F352F">
        <w:tc>
          <w:tcPr>
            <w:tcW w:w="3282" w:type="dxa"/>
          </w:tcPr>
          <w:p w:rsidR="00B3451E" w:rsidRDefault="00B3451E" w:rsidP="003F352F">
            <w:pPr>
              <w:jc w:val="both"/>
              <w:rPr>
                <w:sz w:val="28"/>
              </w:rPr>
            </w:pPr>
            <w:r>
              <w:rPr>
                <w:sz w:val="28"/>
              </w:rPr>
              <w:t>Осина</w:t>
            </w:r>
          </w:p>
        </w:tc>
        <w:tc>
          <w:tcPr>
            <w:tcW w:w="3282" w:type="dxa"/>
          </w:tcPr>
          <w:p w:rsidR="00B3451E" w:rsidRDefault="00B3451E" w:rsidP="003F352F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0,14</w:t>
            </w:r>
          </w:p>
        </w:tc>
        <w:tc>
          <w:tcPr>
            <w:tcW w:w="3282" w:type="dxa"/>
          </w:tcPr>
          <w:p w:rsidR="00B3451E" w:rsidRDefault="00B3451E" w:rsidP="003F352F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0,28</w:t>
            </w:r>
          </w:p>
        </w:tc>
      </w:tr>
    </w:tbl>
    <w:p w:rsidR="00B3451E" w:rsidRDefault="00B3451E" w:rsidP="00B3451E">
      <w:pPr>
        <w:jc w:val="both"/>
        <w:rPr>
          <w:sz w:val="28"/>
        </w:rPr>
      </w:pPr>
    </w:p>
    <w:p w:rsidR="00B3451E" w:rsidRDefault="00B3451E" w:rsidP="00B3451E">
      <w:pPr>
        <w:jc w:val="both"/>
        <w:rPr>
          <w:sz w:val="28"/>
        </w:rPr>
      </w:pPr>
      <w:r>
        <w:rPr>
          <w:sz w:val="28"/>
        </w:rPr>
        <w:tab/>
        <w:t>Затем находим процент полной усушки в радиальном направлении:</w:t>
      </w:r>
    </w:p>
    <w:p w:rsidR="00B3451E" w:rsidRDefault="00B3451E" w:rsidP="00B3451E">
      <w:pPr>
        <w:jc w:val="center"/>
        <w:rPr>
          <w:sz w:val="28"/>
        </w:rPr>
      </w:pPr>
      <w:r>
        <w:rPr>
          <w:position w:val="-14"/>
          <w:sz w:val="28"/>
        </w:rPr>
        <w:object w:dxaOrig="3140" w:dyaOrig="380">
          <v:shape id="_x0000_i1046" type="#_x0000_t75" style="width:156.6pt;height:19.2pt" o:ole="" fillcolor="window">
            <v:imagedata r:id="rId49" o:title=""/>
          </v:shape>
          <o:OLEObject Type="Embed" ProgID="Equation.3" ShapeID="_x0000_i1046" DrawAspect="Content" ObjectID="_1596978760" r:id="rId50"/>
        </w:object>
      </w:r>
    </w:p>
    <w:p w:rsidR="00B3451E" w:rsidRDefault="00B3451E" w:rsidP="00B3451E">
      <w:pPr>
        <w:jc w:val="both"/>
        <w:rPr>
          <w:sz w:val="28"/>
        </w:rPr>
      </w:pPr>
      <w:r>
        <w:rPr>
          <w:sz w:val="28"/>
        </w:rPr>
        <w:tab/>
        <w:t>в тангенциальном направлении:</w:t>
      </w:r>
    </w:p>
    <w:p w:rsidR="00B3451E" w:rsidRDefault="00B3451E" w:rsidP="00B3451E">
      <w:pPr>
        <w:jc w:val="center"/>
        <w:rPr>
          <w:sz w:val="28"/>
        </w:rPr>
      </w:pPr>
      <w:r>
        <w:rPr>
          <w:position w:val="-14"/>
          <w:sz w:val="28"/>
        </w:rPr>
        <w:object w:dxaOrig="3140" w:dyaOrig="380">
          <v:shape id="_x0000_i1047" type="#_x0000_t75" style="width:156.6pt;height:19.2pt" o:ole="" fillcolor="window">
            <v:imagedata r:id="rId51" o:title=""/>
          </v:shape>
          <o:OLEObject Type="Embed" ProgID="Equation.3" ShapeID="_x0000_i1047" DrawAspect="Content" ObjectID="_1596978761" r:id="rId52"/>
        </w:object>
      </w:r>
    </w:p>
    <w:p w:rsidR="00B3451E" w:rsidRDefault="00B3451E" w:rsidP="00B3451E">
      <w:pPr>
        <w:ind w:firstLine="709"/>
        <w:jc w:val="both"/>
        <w:rPr>
          <w:sz w:val="28"/>
        </w:rPr>
      </w:pPr>
      <w:r>
        <w:rPr>
          <w:sz w:val="28"/>
        </w:rPr>
        <w:t xml:space="preserve">Определяем процент усушки брусков при </w:t>
      </w:r>
      <w:proofErr w:type="spellStart"/>
      <w:r>
        <w:rPr>
          <w:sz w:val="28"/>
        </w:rPr>
        <w:t>комнатно</w:t>
      </w:r>
      <w:proofErr w:type="spellEnd"/>
      <w:r>
        <w:rPr>
          <w:sz w:val="28"/>
        </w:rPr>
        <w:t xml:space="preserve">-сухом состоянии, который по условию составляет 2/3 полной усушки: </w:t>
      </w:r>
    </w:p>
    <w:p w:rsidR="00B3451E" w:rsidRDefault="00B3451E" w:rsidP="00B3451E">
      <w:pPr>
        <w:ind w:firstLine="720"/>
        <w:jc w:val="both"/>
        <w:rPr>
          <w:sz w:val="28"/>
        </w:rPr>
      </w:pPr>
      <w:r>
        <w:rPr>
          <w:sz w:val="28"/>
        </w:rPr>
        <w:t>в радиальном направлении</w:t>
      </w:r>
    </w:p>
    <w:p w:rsidR="00B3451E" w:rsidRDefault="00B3451E" w:rsidP="00B3451E">
      <w:pPr>
        <w:jc w:val="center"/>
        <w:rPr>
          <w:sz w:val="28"/>
        </w:rPr>
      </w:pPr>
      <w:r>
        <w:rPr>
          <w:position w:val="-24"/>
          <w:sz w:val="28"/>
        </w:rPr>
        <w:object w:dxaOrig="1900" w:dyaOrig="620">
          <v:shape id="_x0000_i1048" type="#_x0000_t75" style="width:94.8pt;height:31.2pt" o:ole="" fillcolor="window">
            <v:imagedata r:id="rId53" o:title=""/>
          </v:shape>
          <o:OLEObject Type="Embed" ProgID="Equation.3" ShapeID="_x0000_i1048" DrawAspect="Content" ObjectID="_1596978762" r:id="rId54"/>
        </w:object>
      </w:r>
    </w:p>
    <w:p w:rsidR="00B3451E" w:rsidRDefault="00B3451E" w:rsidP="00B3451E">
      <w:pPr>
        <w:jc w:val="both"/>
        <w:rPr>
          <w:sz w:val="28"/>
        </w:rPr>
      </w:pPr>
      <w:r>
        <w:rPr>
          <w:sz w:val="28"/>
        </w:rPr>
        <w:tab/>
        <w:t>в тангенциальном направлении</w:t>
      </w:r>
    </w:p>
    <w:p w:rsidR="00B3451E" w:rsidRDefault="00B3451E" w:rsidP="00B3451E">
      <w:pPr>
        <w:jc w:val="center"/>
        <w:rPr>
          <w:sz w:val="28"/>
        </w:rPr>
      </w:pPr>
      <w:r>
        <w:rPr>
          <w:position w:val="-24"/>
          <w:sz w:val="28"/>
        </w:rPr>
        <w:object w:dxaOrig="1920" w:dyaOrig="620">
          <v:shape id="_x0000_i1049" type="#_x0000_t75" style="width:95.4pt;height:31.2pt" o:ole="" fillcolor="window">
            <v:imagedata r:id="rId55" o:title=""/>
          </v:shape>
          <o:OLEObject Type="Embed" ProgID="Equation.3" ShapeID="_x0000_i1049" DrawAspect="Content" ObjectID="_1596978763" r:id="rId56"/>
        </w:object>
      </w:r>
    </w:p>
    <w:p w:rsidR="00B3451E" w:rsidRDefault="00B3451E" w:rsidP="00B3451E">
      <w:pPr>
        <w:ind w:firstLine="709"/>
        <w:jc w:val="both"/>
        <w:rPr>
          <w:sz w:val="28"/>
        </w:rPr>
      </w:pPr>
      <w:r>
        <w:rPr>
          <w:sz w:val="28"/>
        </w:rPr>
        <w:t xml:space="preserve">Определяем размеры поперечного сечения брусков сосны, выпиленных из </w:t>
      </w:r>
      <w:proofErr w:type="spellStart"/>
      <w:r>
        <w:rPr>
          <w:sz w:val="28"/>
        </w:rPr>
        <w:t>свежезаготовленной</w:t>
      </w:r>
      <w:proofErr w:type="spellEnd"/>
      <w:r>
        <w:rPr>
          <w:sz w:val="28"/>
        </w:rPr>
        <w:t xml:space="preserve"> древесины: </w:t>
      </w:r>
    </w:p>
    <w:p w:rsidR="00B3451E" w:rsidRDefault="00B3451E" w:rsidP="00B3451E">
      <w:pPr>
        <w:jc w:val="both"/>
        <w:rPr>
          <w:sz w:val="28"/>
        </w:rPr>
      </w:pPr>
      <w:r>
        <w:rPr>
          <w:sz w:val="28"/>
        </w:rPr>
        <w:t xml:space="preserve">в радиальном направлении, подставляя значения </w:t>
      </w:r>
      <w:r>
        <w:rPr>
          <w:i/>
          <w:sz w:val="28"/>
        </w:rPr>
        <w:sym w:font="Symbol" w:char="F062"/>
      </w:r>
      <w:r>
        <w:rPr>
          <w:i/>
          <w:sz w:val="28"/>
        </w:rPr>
        <w:t xml:space="preserve"> </w:t>
      </w:r>
      <w:r>
        <w:rPr>
          <w:i/>
          <w:sz w:val="28"/>
          <w:vertAlign w:val="subscript"/>
          <w:lang w:val="en-US"/>
        </w:rPr>
        <w:t>r</w:t>
      </w:r>
      <w:r>
        <w:rPr>
          <w:sz w:val="28"/>
          <w:vertAlign w:val="subscript"/>
        </w:rPr>
        <w:t xml:space="preserve">  </w:t>
      </w:r>
      <w:r>
        <w:rPr>
          <w:sz w:val="28"/>
        </w:rPr>
        <w:t xml:space="preserve">и </w:t>
      </w:r>
      <w:r>
        <w:rPr>
          <w:i/>
          <w:sz w:val="28"/>
        </w:rPr>
        <w:sym w:font="Symbol" w:char="F061"/>
      </w:r>
      <w:r>
        <w:rPr>
          <w:i/>
          <w:sz w:val="28"/>
          <w:vertAlign w:val="subscript"/>
          <w:lang w:val="en-US"/>
        </w:rPr>
        <w:t>min</w:t>
      </w:r>
      <w:r>
        <w:rPr>
          <w:sz w:val="28"/>
          <w:vertAlign w:val="subscript"/>
        </w:rPr>
        <w:t xml:space="preserve"> </w:t>
      </w:r>
      <w:r>
        <w:rPr>
          <w:sz w:val="28"/>
        </w:rPr>
        <w:t xml:space="preserve"> в формулу:</w:t>
      </w:r>
    </w:p>
    <w:p w:rsidR="00B3451E" w:rsidRDefault="00B3451E" w:rsidP="00B3451E">
      <w:pPr>
        <w:jc w:val="center"/>
        <w:rPr>
          <w:sz w:val="28"/>
        </w:rPr>
      </w:pPr>
      <w:r>
        <w:rPr>
          <w:position w:val="-30"/>
          <w:sz w:val="28"/>
        </w:rPr>
        <w:object w:dxaOrig="3019" w:dyaOrig="700">
          <v:shape id="_x0000_i1050" type="#_x0000_t75" style="width:151.2pt;height:34.8pt" o:ole="" fillcolor="window">
            <v:imagedata r:id="rId57" o:title=""/>
          </v:shape>
          <o:OLEObject Type="Embed" ProgID="Equation.3" ShapeID="_x0000_i1050" DrawAspect="Content" ObjectID="_1596978764" r:id="rId58"/>
        </w:object>
      </w:r>
    </w:p>
    <w:p w:rsidR="00B3451E" w:rsidRDefault="00B3451E" w:rsidP="00B3451E">
      <w:pPr>
        <w:jc w:val="both"/>
        <w:rPr>
          <w:sz w:val="28"/>
        </w:rPr>
      </w:pPr>
    </w:p>
    <w:p w:rsidR="00B3451E" w:rsidRDefault="00B3451E" w:rsidP="00B3451E">
      <w:pPr>
        <w:jc w:val="center"/>
        <w:rPr>
          <w:sz w:val="28"/>
        </w:rPr>
      </w:pPr>
      <w:r>
        <w:rPr>
          <w:position w:val="-30"/>
          <w:sz w:val="28"/>
        </w:rPr>
        <w:object w:dxaOrig="2360" w:dyaOrig="700">
          <v:shape id="_x0000_i1051" type="#_x0000_t75" style="width:117.6pt;height:34.8pt" o:ole="" fillcolor="window">
            <v:imagedata r:id="rId59" o:title=""/>
          </v:shape>
          <o:OLEObject Type="Embed" ProgID="Equation.3" ShapeID="_x0000_i1051" DrawAspect="Content" ObjectID="_1596978765" r:id="rId60"/>
        </w:object>
      </w:r>
    </w:p>
    <w:p w:rsidR="00B3451E" w:rsidRDefault="00B3451E" w:rsidP="00B3451E">
      <w:pPr>
        <w:jc w:val="center"/>
        <w:rPr>
          <w:sz w:val="28"/>
        </w:rPr>
      </w:pPr>
      <w:r>
        <w:rPr>
          <w:position w:val="-12"/>
          <w:sz w:val="28"/>
        </w:rPr>
        <w:object w:dxaOrig="2640" w:dyaOrig="360">
          <v:shape id="_x0000_i1052" type="#_x0000_t75" style="width:132pt;height:18.6pt" o:ole="" fillcolor="window">
            <v:imagedata r:id="rId61" o:title=""/>
          </v:shape>
          <o:OLEObject Type="Embed" ProgID="Equation.3" ShapeID="_x0000_i1052" DrawAspect="Content" ObjectID="_1596978766" r:id="rId62"/>
        </w:object>
      </w:r>
    </w:p>
    <w:p w:rsidR="00B3451E" w:rsidRDefault="00B3451E" w:rsidP="00B3451E">
      <w:pPr>
        <w:jc w:val="center"/>
        <w:rPr>
          <w:sz w:val="28"/>
        </w:rPr>
      </w:pPr>
      <w:r>
        <w:rPr>
          <w:position w:val="-12"/>
          <w:sz w:val="28"/>
        </w:rPr>
        <w:object w:dxaOrig="1680" w:dyaOrig="360">
          <v:shape id="_x0000_i1053" type="#_x0000_t75" style="width:84pt;height:18.6pt" o:ole="" fillcolor="window">
            <v:imagedata r:id="rId63" o:title=""/>
          </v:shape>
          <o:OLEObject Type="Embed" ProgID="Equation.3" ShapeID="_x0000_i1053" DrawAspect="Content" ObjectID="_1596978767" r:id="rId64"/>
        </w:object>
      </w:r>
    </w:p>
    <w:p w:rsidR="00B3451E" w:rsidRDefault="00B3451E" w:rsidP="00B3451E">
      <w:pPr>
        <w:jc w:val="center"/>
        <w:rPr>
          <w:sz w:val="28"/>
        </w:rPr>
      </w:pPr>
      <w:r>
        <w:rPr>
          <w:position w:val="-28"/>
          <w:sz w:val="28"/>
        </w:rPr>
        <w:object w:dxaOrig="2340" w:dyaOrig="660">
          <v:shape id="_x0000_i1054" type="#_x0000_t75" style="width:117.6pt;height:33.6pt" o:ole="" fillcolor="window">
            <v:imagedata r:id="rId65" o:title=""/>
          </v:shape>
          <o:OLEObject Type="Embed" ProgID="Equation.3" ShapeID="_x0000_i1054" DrawAspect="Content" ObjectID="_1596978768" r:id="rId66"/>
        </w:object>
      </w:r>
    </w:p>
    <w:p w:rsidR="00B3451E" w:rsidRDefault="00B3451E" w:rsidP="00B3451E">
      <w:pPr>
        <w:jc w:val="both"/>
        <w:rPr>
          <w:sz w:val="28"/>
        </w:rPr>
      </w:pPr>
      <w:r>
        <w:rPr>
          <w:sz w:val="28"/>
        </w:rPr>
        <w:t xml:space="preserve">в тангенциальном направлении, подставляя значения </w:t>
      </w:r>
      <w:r>
        <w:rPr>
          <w:sz w:val="28"/>
        </w:rPr>
        <w:sym w:font="Symbol" w:char="F062"/>
      </w:r>
      <w:r>
        <w:rPr>
          <w:sz w:val="28"/>
          <w:vertAlign w:val="subscript"/>
          <w:lang w:val="en-US"/>
        </w:rPr>
        <w:t>t</w:t>
      </w:r>
      <w:r>
        <w:rPr>
          <w:sz w:val="28"/>
          <w:vertAlign w:val="subscript"/>
        </w:rPr>
        <w:t xml:space="preserve"> </w:t>
      </w:r>
      <w:r>
        <w:rPr>
          <w:sz w:val="28"/>
        </w:rPr>
        <w:t xml:space="preserve">и </w:t>
      </w:r>
      <w:proofErr w:type="spellStart"/>
      <w:r>
        <w:rPr>
          <w:sz w:val="28"/>
          <w:lang w:val="en-US"/>
        </w:rPr>
        <w:t>b</w:t>
      </w:r>
      <w:r>
        <w:rPr>
          <w:sz w:val="28"/>
          <w:vertAlign w:val="subscript"/>
          <w:lang w:val="en-US"/>
        </w:rPr>
        <w:t>min</w:t>
      </w:r>
      <w:proofErr w:type="spellEnd"/>
      <w:r>
        <w:rPr>
          <w:sz w:val="28"/>
        </w:rPr>
        <w:t xml:space="preserve"> в формулу:</w:t>
      </w:r>
    </w:p>
    <w:p w:rsidR="00B3451E" w:rsidRDefault="00B3451E" w:rsidP="00B3451E">
      <w:pPr>
        <w:jc w:val="center"/>
        <w:rPr>
          <w:sz w:val="28"/>
        </w:rPr>
      </w:pPr>
      <w:r>
        <w:rPr>
          <w:position w:val="-30"/>
          <w:sz w:val="28"/>
        </w:rPr>
        <w:object w:dxaOrig="2740" w:dyaOrig="700">
          <v:shape id="_x0000_i1055" type="#_x0000_t75" style="width:136.2pt;height:34.8pt" o:ole="" fillcolor="window">
            <v:imagedata r:id="rId43" o:title=""/>
          </v:shape>
          <o:OLEObject Type="Embed" ProgID="Equation.3" ShapeID="_x0000_i1055" DrawAspect="Content" ObjectID="_1596978769" r:id="rId67"/>
        </w:object>
      </w:r>
    </w:p>
    <w:p w:rsidR="00B3451E" w:rsidRDefault="00B3451E" w:rsidP="00B3451E">
      <w:pPr>
        <w:jc w:val="center"/>
        <w:rPr>
          <w:sz w:val="28"/>
        </w:rPr>
      </w:pPr>
      <w:r>
        <w:rPr>
          <w:position w:val="-30"/>
          <w:sz w:val="28"/>
        </w:rPr>
        <w:object w:dxaOrig="2040" w:dyaOrig="700">
          <v:shape id="_x0000_i1056" type="#_x0000_t75" style="width:102pt;height:34.8pt" o:ole="" fillcolor="window">
            <v:imagedata r:id="rId68" o:title=""/>
          </v:shape>
          <o:OLEObject Type="Embed" ProgID="Equation.3" ShapeID="_x0000_i1056" DrawAspect="Content" ObjectID="_1596978770" r:id="rId69"/>
        </w:object>
      </w:r>
    </w:p>
    <w:p w:rsidR="00B3451E" w:rsidRDefault="00B3451E" w:rsidP="00B3451E">
      <w:pPr>
        <w:jc w:val="center"/>
        <w:rPr>
          <w:sz w:val="28"/>
        </w:rPr>
      </w:pPr>
      <w:r>
        <w:rPr>
          <w:position w:val="-12"/>
          <w:sz w:val="28"/>
        </w:rPr>
        <w:object w:dxaOrig="2580" w:dyaOrig="360">
          <v:shape id="_x0000_i1057" type="#_x0000_t75" style="width:129pt;height:18.6pt" o:ole="" fillcolor="window">
            <v:imagedata r:id="rId70" o:title=""/>
          </v:shape>
          <o:OLEObject Type="Embed" ProgID="Equation.3" ShapeID="_x0000_i1057" DrawAspect="Content" ObjectID="_1596978771" r:id="rId71"/>
        </w:object>
      </w:r>
    </w:p>
    <w:p w:rsidR="00B3451E" w:rsidRDefault="00B3451E" w:rsidP="00B3451E">
      <w:pPr>
        <w:jc w:val="center"/>
        <w:rPr>
          <w:sz w:val="28"/>
        </w:rPr>
      </w:pPr>
      <w:r>
        <w:rPr>
          <w:position w:val="-12"/>
          <w:sz w:val="28"/>
        </w:rPr>
        <w:object w:dxaOrig="1660" w:dyaOrig="360">
          <v:shape id="_x0000_i1058" type="#_x0000_t75" style="width:82.8pt;height:18.6pt" o:ole="" fillcolor="window">
            <v:imagedata r:id="rId72" o:title=""/>
          </v:shape>
          <o:OLEObject Type="Embed" ProgID="Equation.3" ShapeID="_x0000_i1058" DrawAspect="Content" ObjectID="_1596978772" r:id="rId73"/>
        </w:object>
      </w:r>
    </w:p>
    <w:p w:rsidR="00B3451E" w:rsidRDefault="00B3451E" w:rsidP="00B3451E">
      <w:pPr>
        <w:jc w:val="center"/>
        <w:rPr>
          <w:sz w:val="28"/>
        </w:rPr>
      </w:pPr>
      <w:r>
        <w:rPr>
          <w:position w:val="-28"/>
          <w:sz w:val="28"/>
        </w:rPr>
        <w:object w:dxaOrig="2320" w:dyaOrig="660">
          <v:shape id="_x0000_i1059" type="#_x0000_t75" style="width:116.4pt;height:33.6pt" o:ole="" fillcolor="window">
            <v:imagedata r:id="rId74" o:title=""/>
          </v:shape>
          <o:OLEObject Type="Embed" ProgID="Equation.3" ShapeID="_x0000_i1059" DrawAspect="Content" ObjectID="_1596978773" r:id="rId75"/>
        </w:object>
      </w:r>
    </w:p>
    <w:p w:rsidR="0049530C" w:rsidRDefault="0049530C" w:rsidP="0049530C">
      <w:pPr>
        <w:ind w:firstLine="720"/>
        <w:jc w:val="both"/>
        <w:rPr>
          <w:sz w:val="28"/>
        </w:rPr>
      </w:pPr>
    </w:p>
    <w:p w:rsidR="00B3451E" w:rsidRDefault="00B3451E" w:rsidP="0049530C">
      <w:pPr>
        <w:ind w:firstLine="720"/>
        <w:jc w:val="both"/>
        <w:rPr>
          <w:sz w:val="28"/>
        </w:rPr>
      </w:pPr>
    </w:p>
    <w:p w:rsidR="00B3451E" w:rsidRDefault="00B3451E" w:rsidP="0049530C">
      <w:pPr>
        <w:ind w:firstLine="720"/>
        <w:jc w:val="both"/>
        <w:rPr>
          <w:sz w:val="28"/>
        </w:rPr>
      </w:pPr>
    </w:p>
    <w:p w:rsidR="00B3451E" w:rsidRDefault="00B3451E" w:rsidP="00B3451E">
      <w:pPr>
        <w:ind w:firstLine="709"/>
        <w:jc w:val="both"/>
        <w:rPr>
          <w:sz w:val="28"/>
        </w:rPr>
      </w:pPr>
      <w:r>
        <w:rPr>
          <w:b/>
          <w:sz w:val="28"/>
        </w:rPr>
        <w:t>Пример 5</w:t>
      </w:r>
      <w:r>
        <w:rPr>
          <w:sz w:val="28"/>
        </w:rPr>
        <w:t>. Определить плотность древесины ели при влажности 20 %.</w:t>
      </w:r>
    </w:p>
    <w:p w:rsidR="00B3451E" w:rsidRDefault="00B3451E" w:rsidP="00B3451E">
      <w:pPr>
        <w:ind w:firstLine="709"/>
        <w:jc w:val="both"/>
        <w:rPr>
          <w:sz w:val="28"/>
        </w:rPr>
      </w:pPr>
      <w:r>
        <w:rPr>
          <w:b/>
          <w:sz w:val="28"/>
        </w:rPr>
        <w:t xml:space="preserve">Решение: </w:t>
      </w:r>
      <w:r>
        <w:rPr>
          <w:sz w:val="28"/>
        </w:rPr>
        <w:t>В таблице 2 (см (1) с. 27) находим, что для ели р</w:t>
      </w:r>
      <w:r>
        <w:rPr>
          <w:sz w:val="28"/>
          <w:vertAlign w:val="subscript"/>
        </w:rPr>
        <w:t>12</w:t>
      </w:r>
      <w:r>
        <w:rPr>
          <w:sz w:val="28"/>
        </w:rPr>
        <w:t xml:space="preserve"> =445 кг/м</w:t>
      </w:r>
      <w:r>
        <w:rPr>
          <w:sz w:val="28"/>
          <w:vertAlign w:val="superscript"/>
        </w:rPr>
        <w:t>3</w:t>
      </w:r>
      <w:r>
        <w:rPr>
          <w:sz w:val="28"/>
        </w:rPr>
        <w:t xml:space="preserve"> (плотность при влажности 12 %).</w:t>
      </w:r>
    </w:p>
    <w:p w:rsidR="00B3451E" w:rsidRDefault="00B3451E" w:rsidP="00B3451E">
      <w:pPr>
        <w:ind w:firstLine="709"/>
        <w:jc w:val="both"/>
        <w:rPr>
          <w:sz w:val="28"/>
        </w:rPr>
      </w:pPr>
      <w:r>
        <w:rPr>
          <w:sz w:val="28"/>
        </w:rPr>
        <w:t>Для определения плотности древесины при влажности до 30% используем следующие формулы:</w:t>
      </w:r>
    </w:p>
    <w:p w:rsidR="00B3451E" w:rsidRDefault="00B3451E" w:rsidP="00B3451E">
      <w:pPr>
        <w:ind w:firstLine="720"/>
        <w:jc w:val="both"/>
        <w:rPr>
          <w:sz w:val="28"/>
        </w:rPr>
      </w:pPr>
      <w:r>
        <w:rPr>
          <w:sz w:val="28"/>
        </w:rPr>
        <w:t>а) для древесины белой акации, берёзы, бука, граба и лиственницы</w:t>
      </w:r>
    </w:p>
    <w:p w:rsidR="00B3451E" w:rsidRDefault="00B3451E" w:rsidP="00B3451E">
      <w:pPr>
        <w:ind w:left="720" w:firstLine="720"/>
        <w:jc w:val="both"/>
        <w:rPr>
          <w:sz w:val="28"/>
        </w:rPr>
      </w:pPr>
      <w:r>
        <w:rPr>
          <w:position w:val="-28"/>
          <w:sz w:val="28"/>
        </w:rPr>
        <w:object w:dxaOrig="3800" w:dyaOrig="660">
          <v:shape id="_x0000_i1060" type="#_x0000_t75" style="width:189.6pt;height:33.6pt" o:ole="" fillcolor="window">
            <v:imagedata r:id="rId76" o:title=""/>
          </v:shape>
          <o:OLEObject Type="Embed" ProgID="Equation.3" ShapeID="_x0000_i1060" DrawAspect="Content" ObjectID="_1596978774" r:id="rId77"/>
        </w:objec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(1)</w:t>
      </w:r>
    </w:p>
    <w:p w:rsidR="00B3451E" w:rsidRDefault="00B3451E" w:rsidP="00B3451E">
      <w:pPr>
        <w:jc w:val="both"/>
        <w:rPr>
          <w:sz w:val="28"/>
        </w:rPr>
      </w:pPr>
      <w:r>
        <w:rPr>
          <w:sz w:val="28"/>
        </w:rPr>
        <w:tab/>
        <w:t>б) для древесины остальных пород</w:t>
      </w:r>
    </w:p>
    <w:p w:rsidR="00B3451E" w:rsidRDefault="00B3451E" w:rsidP="00B3451E">
      <w:pPr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position w:val="-28"/>
          <w:sz w:val="28"/>
        </w:rPr>
        <w:object w:dxaOrig="3780" w:dyaOrig="660">
          <v:shape id="_x0000_i1061" type="#_x0000_t75" style="width:189.6pt;height:33.6pt" o:ole="" fillcolor="window">
            <v:imagedata r:id="rId78" o:title=""/>
          </v:shape>
          <o:OLEObject Type="Embed" ProgID="Equation.3" ShapeID="_x0000_i1061" DrawAspect="Content" ObjectID="_1596978775" r:id="rId79"/>
        </w:objec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(2)</w:t>
      </w:r>
    </w:p>
    <w:p w:rsidR="00B3451E" w:rsidRDefault="00B3451E" w:rsidP="00B3451E">
      <w:pPr>
        <w:jc w:val="both"/>
        <w:rPr>
          <w:sz w:val="28"/>
        </w:rPr>
      </w:pPr>
      <w:r>
        <w:rPr>
          <w:sz w:val="28"/>
        </w:rPr>
        <w:t xml:space="preserve">где </w:t>
      </w:r>
      <w:r>
        <w:rPr>
          <w:i/>
          <w:sz w:val="28"/>
          <w:lang w:val="en-US"/>
        </w:rPr>
        <w:t>W</w:t>
      </w:r>
      <w:r>
        <w:rPr>
          <w:i/>
          <w:sz w:val="28"/>
        </w:rPr>
        <w:t xml:space="preserve"> </w:t>
      </w:r>
      <w:r>
        <w:rPr>
          <w:sz w:val="28"/>
        </w:rPr>
        <w:t>– влажность древесины от 0 до 30 %;</w:t>
      </w:r>
    </w:p>
    <w:p w:rsidR="00B3451E" w:rsidRDefault="00B3451E" w:rsidP="00B3451E">
      <w:pPr>
        <w:ind w:firstLine="426"/>
        <w:jc w:val="both"/>
        <w:rPr>
          <w:sz w:val="28"/>
          <w:vertAlign w:val="superscript"/>
        </w:rPr>
      </w:pPr>
      <w:r>
        <w:rPr>
          <w:i/>
          <w:sz w:val="28"/>
        </w:rPr>
        <w:sym w:font="Symbol" w:char="F072"/>
      </w:r>
      <w:r>
        <w:rPr>
          <w:i/>
          <w:sz w:val="28"/>
          <w:vertAlign w:val="subscript"/>
          <w:lang w:val="en-US"/>
        </w:rPr>
        <w:t>W</w:t>
      </w:r>
      <w:r>
        <w:rPr>
          <w:sz w:val="28"/>
        </w:rPr>
        <w:t xml:space="preserve"> - </w:t>
      </w:r>
      <w:proofErr w:type="gramStart"/>
      <w:r>
        <w:rPr>
          <w:sz w:val="28"/>
        </w:rPr>
        <w:t>плотность</w:t>
      </w:r>
      <w:proofErr w:type="gramEnd"/>
      <w:r>
        <w:rPr>
          <w:sz w:val="28"/>
        </w:rPr>
        <w:t xml:space="preserve"> древесины при влажности до 30 %, кг/м</w:t>
      </w:r>
      <w:r>
        <w:rPr>
          <w:sz w:val="28"/>
          <w:vertAlign w:val="superscript"/>
        </w:rPr>
        <w:t>3</w:t>
      </w:r>
    </w:p>
    <w:p w:rsidR="00B3451E" w:rsidRDefault="00B3451E" w:rsidP="00B3451E">
      <w:pPr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  <w:t xml:space="preserve">Подставляя значения </w:t>
      </w:r>
      <w:r>
        <w:rPr>
          <w:i/>
          <w:sz w:val="28"/>
          <w:lang w:val="en-US"/>
        </w:rPr>
        <w:sym w:font="Symbol" w:char="F072"/>
      </w:r>
      <w:r>
        <w:rPr>
          <w:i/>
          <w:sz w:val="28"/>
          <w:vertAlign w:val="subscript"/>
        </w:rPr>
        <w:t>12</w:t>
      </w:r>
      <w:r>
        <w:rPr>
          <w:sz w:val="28"/>
        </w:rPr>
        <w:t xml:space="preserve">  и </w:t>
      </w:r>
      <w:r>
        <w:rPr>
          <w:i/>
          <w:sz w:val="28"/>
          <w:lang w:val="en-US"/>
        </w:rPr>
        <w:t>W</w:t>
      </w:r>
      <w:r>
        <w:rPr>
          <w:sz w:val="28"/>
        </w:rPr>
        <w:t xml:space="preserve"> в формулу (2) определяем плотность древесины ели:</w:t>
      </w:r>
    </w:p>
    <w:p w:rsidR="00B3451E" w:rsidRDefault="00B3451E" w:rsidP="00B3451E">
      <w:pPr>
        <w:ind w:left="720" w:firstLine="720"/>
        <w:jc w:val="both"/>
        <w:rPr>
          <w:sz w:val="28"/>
        </w:rPr>
      </w:pPr>
      <w:r>
        <w:rPr>
          <w:position w:val="-28"/>
          <w:sz w:val="28"/>
        </w:rPr>
        <w:object w:dxaOrig="7240" w:dyaOrig="660">
          <v:shape id="_x0000_i1062" type="#_x0000_t75" style="width:361.8pt;height:33.6pt" o:ole="" fillcolor="window">
            <v:imagedata r:id="rId80" o:title=""/>
          </v:shape>
          <o:OLEObject Type="Embed" ProgID="Equation.3" ShapeID="_x0000_i1062" DrawAspect="Content" ObjectID="_1596978776" r:id="rId81"/>
        </w:object>
      </w:r>
    </w:p>
    <w:p w:rsidR="00B3451E" w:rsidRDefault="00B3451E" w:rsidP="00B3451E">
      <w:pPr>
        <w:jc w:val="both"/>
        <w:rPr>
          <w:sz w:val="28"/>
        </w:rPr>
      </w:pPr>
    </w:p>
    <w:p w:rsidR="00B3451E" w:rsidRDefault="00B3451E" w:rsidP="00B3451E">
      <w:pPr>
        <w:ind w:firstLine="709"/>
        <w:jc w:val="both"/>
        <w:rPr>
          <w:sz w:val="28"/>
        </w:rPr>
      </w:pPr>
      <w:r>
        <w:rPr>
          <w:sz w:val="28"/>
        </w:rPr>
        <w:t xml:space="preserve">При определении плотности древесины при влажности больше 30 % используют такие формулы: </w:t>
      </w:r>
    </w:p>
    <w:p w:rsidR="00B3451E" w:rsidRDefault="00B3451E" w:rsidP="00B3451E">
      <w:pPr>
        <w:ind w:firstLine="720"/>
        <w:jc w:val="both"/>
        <w:rPr>
          <w:sz w:val="28"/>
        </w:rPr>
      </w:pPr>
      <w:r>
        <w:rPr>
          <w:sz w:val="28"/>
        </w:rPr>
        <w:t>а) для древесины белой акации, берёзы, бука, граба и лиственницы</w:t>
      </w:r>
    </w:p>
    <w:p w:rsidR="00B3451E" w:rsidRDefault="00B3451E" w:rsidP="00B3451E">
      <w:pPr>
        <w:jc w:val="center"/>
        <w:rPr>
          <w:sz w:val="28"/>
        </w:rPr>
      </w:pPr>
      <w:r>
        <w:rPr>
          <w:position w:val="-12"/>
          <w:sz w:val="28"/>
        </w:rPr>
        <w:object w:dxaOrig="3720" w:dyaOrig="420">
          <v:shape id="_x0000_i1063" type="#_x0000_t75" style="width:186pt;height:21pt" o:ole="" fillcolor="window">
            <v:imagedata r:id="rId82" o:title=""/>
          </v:shape>
          <o:OLEObject Type="Embed" ProgID="Equation.3" ShapeID="_x0000_i1063" DrawAspect="Content" ObjectID="_1596978777" r:id="rId83"/>
        </w:object>
      </w:r>
    </w:p>
    <w:p w:rsidR="00B3451E" w:rsidRDefault="00B3451E" w:rsidP="00B3451E">
      <w:pPr>
        <w:jc w:val="both"/>
        <w:rPr>
          <w:sz w:val="28"/>
        </w:rPr>
      </w:pPr>
      <w:r>
        <w:rPr>
          <w:sz w:val="28"/>
        </w:rPr>
        <w:tab/>
        <w:t>б) для древесины остальных пород</w:t>
      </w:r>
    </w:p>
    <w:p w:rsidR="00B3451E" w:rsidRDefault="00B3451E" w:rsidP="00B3451E">
      <w:pPr>
        <w:jc w:val="center"/>
        <w:rPr>
          <w:sz w:val="28"/>
        </w:rPr>
      </w:pPr>
      <w:r>
        <w:rPr>
          <w:position w:val="-12"/>
          <w:sz w:val="28"/>
        </w:rPr>
        <w:object w:dxaOrig="3720" w:dyaOrig="420">
          <v:shape id="_x0000_i1064" type="#_x0000_t75" style="width:186pt;height:21pt" o:ole="" fillcolor="window">
            <v:imagedata r:id="rId84" o:title=""/>
          </v:shape>
          <o:OLEObject Type="Embed" ProgID="Equation.3" ShapeID="_x0000_i1064" DrawAspect="Content" ObjectID="_1596978778" r:id="rId85"/>
        </w:object>
      </w:r>
    </w:p>
    <w:p w:rsidR="00B3451E" w:rsidRDefault="00B3451E" w:rsidP="00B3451E">
      <w:pPr>
        <w:jc w:val="both"/>
        <w:rPr>
          <w:sz w:val="28"/>
        </w:rPr>
      </w:pPr>
      <w:r>
        <w:rPr>
          <w:sz w:val="28"/>
        </w:rPr>
        <w:t xml:space="preserve">где </w:t>
      </w:r>
      <w:r>
        <w:rPr>
          <w:i/>
          <w:sz w:val="28"/>
          <w:lang w:val="en-US"/>
        </w:rPr>
        <w:t>W</w:t>
      </w:r>
      <w:r>
        <w:rPr>
          <w:i/>
          <w:sz w:val="28"/>
        </w:rPr>
        <w:t xml:space="preserve"> </w:t>
      </w:r>
      <w:r>
        <w:rPr>
          <w:sz w:val="28"/>
        </w:rPr>
        <w:t>- влажность древесины более 30 %;</w:t>
      </w:r>
    </w:p>
    <w:p w:rsidR="00B3451E" w:rsidRDefault="00B3451E" w:rsidP="00B3451E">
      <w:pPr>
        <w:ind w:firstLine="426"/>
        <w:jc w:val="both"/>
        <w:rPr>
          <w:sz w:val="28"/>
          <w:vertAlign w:val="superscript"/>
        </w:rPr>
      </w:pPr>
      <w:r>
        <w:rPr>
          <w:i/>
          <w:sz w:val="28"/>
        </w:rPr>
        <w:sym w:font="Symbol" w:char="F072"/>
      </w:r>
      <w:r>
        <w:rPr>
          <w:i/>
          <w:sz w:val="28"/>
          <w:vertAlign w:val="subscript"/>
          <w:lang w:val="en-US"/>
        </w:rPr>
        <w:t>W</w:t>
      </w:r>
      <w:r>
        <w:rPr>
          <w:sz w:val="28"/>
        </w:rPr>
        <w:t xml:space="preserve"> - </w:t>
      </w:r>
      <w:proofErr w:type="gramStart"/>
      <w:r>
        <w:rPr>
          <w:sz w:val="28"/>
        </w:rPr>
        <w:t>плотность</w:t>
      </w:r>
      <w:proofErr w:type="gramEnd"/>
      <w:r>
        <w:rPr>
          <w:sz w:val="28"/>
        </w:rPr>
        <w:t xml:space="preserve"> древесины при влажности больше 30 %, кг/м</w:t>
      </w:r>
      <w:r>
        <w:rPr>
          <w:sz w:val="28"/>
          <w:vertAlign w:val="superscript"/>
        </w:rPr>
        <w:t>3</w:t>
      </w:r>
    </w:p>
    <w:p w:rsidR="00B3451E" w:rsidRDefault="00B3451E" w:rsidP="00B3451E">
      <w:pPr>
        <w:ind w:firstLine="426"/>
        <w:jc w:val="both"/>
        <w:rPr>
          <w:sz w:val="28"/>
          <w:vertAlign w:val="superscript"/>
        </w:rPr>
      </w:pPr>
      <w:r>
        <w:rPr>
          <w:i/>
          <w:sz w:val="28"/>
        </w:rPr>
        <w:sym w:font="Symbol" w:char="F072"/>
      </w:r>
      <w:r>
        <w:rPr>
          <w:i/>
          <w:sz w:val="28"/>
          <w:vertAlign w:val="subscript"/>
        </w:rPr>
        <w:t>12</w:t>
      </w:r>
      <w:r>
        <w:rPr>
          <w:i/>
          <w:sz w:val="28"/>
        </w:rPr>
        <w:t xml:space="preserve"> </w:t>
      </w:r>
      <w:r>
        <w:rPr>
          <w:sz w:val="28"/>
        </w:rPr>
        <w:t>- плотность древесины при влажности 12%, кг/м</w:t>
      </w:r>
      <w:r>
        <w:rPr>
          <w:sz w:val="28"/>
          <w:vertAlign w:val="superscript"/>
        </w:rPr>
        <w:t>3</w:t>
      </w:r>
    </w:p>
    <w:p w:rsidR="00B3451E" w:rsidRDefault="00B3451E" w:rsidP="00B3451E">
      <w:pPr>
        <w:jc w:val="both"/>
        <w:rPr>
          <w:sz w:val="28"/>
        </w:rPr>
      </w:pPr>
    </w:p>
    <w:p w:rsidR="00B3451E" w:rsidRDefault="00B3451E" w:rsidP="00B3451E">
      <w:pPr>
        <w:ind w:firstLine="709"/>
        <w:jc w:val="both"/>
        <w:rPr>
          <w:sz w:val="28"/>
        </w:rPr>
      </w:pPr>
      <w:r>
        <w:rPr>
          <w:b/>
          <w:sz w:val="28"/>
        </w:rPr>
        <w:t>Пример 6</w:t>
      </w:r>
      <w:r>
        <w:rPr>
          <w:sz w:val="28"/>
        </w:rPr>
        <w:t xml:space="preserve">. При измерении осинового бревна, фактические его размеры оказались: длина – 5,51 м, диаметр – 39 см. Бревно поражено заболонной гнилью глубиной 3 см. Определить стандартные размеры, степень поражения и </w:t>
      </w:r>
      <w:r>
        <w:rPr>
          <w:sz w:val="28"/>
        </w:rPr>
        <w:lastRenderedPageBreak/>
        <w:t>сорт бревна, а также насколько процентов изменится объём бревна из-за неточности размера по длине?</w:t>
      </w:r>
    </w:p>
    <w:p w:rsidR="00B3451E" w:rsidRDefault="00B3451E" w:rsidP="00B3451E">
      <w:pPr>
        <w:jc w:val="both"/>
        <w:rPr>
          <w:sz w:val="28"/>
        </w:rPr>
      </w:pPr>
      <w:r>
        <w:rPr>
          <w:sz w:val="28"/>
        </w:rPr>
        <w:tab/>
        <w:t xml:space="preserve">При решении таких задач необходимо пользоваться: </w:t>
      </w:r>
    </w:p>
    <w:p w:rsidR="00B3451E" w:rsidRPr="00F04E48" w:rsidRDefault="00B3451E" w:rsidP="00B3451E">
      <w:pPr>
        <w:jc w:val="both"/>
        <w:rPr>
          <w:sz w:val="28"/>
        </w:rPr>
      </w:pPr>
      <w:r w:rsidRPr="00F04E48">
        <w:rPr>
          <w:sz w:val="28"/>
        </w:rPr>
        <w:tab/>
        <w:t>ГОСТом 9463-88 Лесоматериалы круглые хвойных пород;</w:t>
      </w:r>
    </w:p>
    <w:p w:rsidR="00B3451E" w:rsidRPr="00F04E48" w:rsidRDefault="00B3451E" w:rsidP="00B3451E">
      <w:pPr>
        <w:jc w:val="both"/>
        <w:rPr>
          <w:sz w:val="28"/>
        </w:rPr>
      </w:pPr>
      <w:r w:rsidRPr="00F04E48">
        <w:rPr>
          <w:sz w:val="28"/>
        </w:rPr>
        <w:tab/>
        <w:t>ГОСТом 9462-88 Лесоматериалы круглые лиственных пород;</w:t>
      </w:r>
    </w:p>
    <w:p w:rsidR="00B3451E" w:rsidRPr="00F04E48" w:rsidRDefault="00B3451E" w:rsidP="00B3451E">
      <w:pPr>
        <w:jc w:val="both"/>
        <w:rPr>
          <w:sz w:val="28"/>
        </w:rPr>
      </w:pPr>
      <w:r w:rsidRPr="00861FC8">
        <w:rPr>
          <w:b/>
          <w:sz w:val="28"/>
        </w:rPr>
        <w:tab/>
      </w:r>
      <w:r w:rsidRPr="00F04E48">
        <w:rPr>
          <w:sz w:val="28"/>
        </w:rPr>
        <w:t>ГОСТом 2292-88 Лесоматериалы круглые.</w:t>
      </w:r>
    </w:p>
    <w:p w:rsidR="00B3451E" w:rsidRPr="008F02ED" w:rsidRDefault="00B3451E" w:rsidP="00B3451E">
      <w:pPr>
        <w:jc w:val="both"/>
        <w:rPr>
          <w:sz w:val="28"/>
        </w:rPr>
      </w:pPr>
      <w:r w:rsidRPr="008F02ED">
        <w:rPr>
          <w:sz w:val="28"/>
        </w:rPr>
        <w:tab/>
        <w:t>Маркировка, сортировка, транспортирование, методы измерения и приёмка;</w:t>
      </w:r>
    </w:p>
    <w:p w:rsidR="00B3451E" w:rsidRPr="00D14DE1" w:rsidRDefault="00B3451E" w:rsidP="00B3451E">
      <w:pPr>
        <w:ind w:firstLine="709"/>
        <w:jc w:val="both"/>
        <w:rPr>
          <w:sz w:val="28"/>
        </w:rPr>
      </w:pPr>
      <w:r w:rsidRPr="00D14DE1">
        <w:rPr>
          <w:sz w:val="28"/>
        </w:rPr>
        <w:t>ГОСТом 2708-75 Таблицы объёмов.</w:t>
      </w:r>
    </w:p>
    <w:p w:rsidR="00B3451E" w:rsidRPr="00C7084E" w:rsidRDefault="00B3451E" w:rsidP="00B3451E">
      <w:pPr>
        <w:ind w:firstLine="709"/>
        <w:jc w:val="both"/>
        <w:rPr>
          <w:sz w:val="28"/>
        </w:rPr>
      </w:pPr>
      <w:r w:rsidRPr="00C7084E">
        <w:rPr>
          <w:sz w:val="28"/>
        </w:rPr>
        <w:t>В ГОСТ 9462-88 и ГОСТ 9463-88 в таблице 1 приведены группы лесоматериалов по толщине, градация по толщине.</w:t>
      </w:r>
    </w:p>
    <w:p w:rsidR="00B3451E" w:rsidRDefault="00B3451E" w:rsidP="00B3451E">
      <w:pPr>
        <w:ind w:firstLine="709"/>
        <w:jc w:val="both"/>
        <w:rPr>
          <w:sz w:val="28"/>
        </w:rPr>
      </w:pPr>
      <w:r>
        <w:rPr>
          <w:sz w:val="28"/>
        </w:rPr>
        <w:t>В таблице 2, в зависимости от назначения круглых лесоматериалов, приведены стандартные размеры, породы, сорта и градация по длине. Качество древесины (сорт) устанавливается по таблице 3 в зависимости от наличия порока, его размера и степени поражения этим пороком.</w:t>
      </w:r>
    </w:p>
    <w:p w:rsidR="00B3451E" w:rsidRDefault="00B3451E" w:rsidP="00B3451E">
      <w:pPr>
        <w:ind w:firstLine="709"/>
        <w:jc w:val="both"/>
        <w:rPr>
          <w:sz w:val="28"/>
        </w:rPr>
      </w:pPr>
      <w:r>
        <w:rPr>
          <w:sz w:val="28"/>
        </w:rPr>
        <w:t xml:space="preserve">При разметке хлыстов на сортименты по длине </w:t>
      </w:r>
      <w:proofErr w:type="gramStart"/>
      <w:r>
        <w:rPr>
          <w:sz w:val="28"/>
        </w:rPr>
        <w:t>выше указанными</w:t>
      </w:r>
      <w:proofErr w:type="gramEnd"/>
      <w:r>
        <w:rPr>
          <w:sz w:val="28"/>
        </w:rPr>
        <w:t xml:space="preserve">     ГОСТами п. 1.6. предусмотрены припуски и допуски.</w:t>
      </w:r>
    </w:p>
    <w:p w:rsidR="00B3451E" w:rsidRDefault="00B3451E" w:rsidP="00B3451E">
      <w:pPr>
        <w:ind w:firstLine="709"/>
        <w:jc w:val="both"/>
        <w:rPr>
          <w:sz w:val="28"/>
        </w:rPr>
      </w:pPr>
      <w:r>
        <w:rPr>
          <w:sz w:val="28"/>
        </w:rPr>
        <w:t xml:space="preserve">Объём бревна, кряжа или </w:t>
      </w:r>
      <w:proofErr w:type="spellStart"/>
      <w:r>
        <w:rPr>
          <w:sz w:val="28"/>
        </w:rPr>
        <w:t>чурака</w:t>
      </w:r>
      <w:proofErr w:type="spellEnd"/>
      <w:r>
        <w:rPr>
          <w:sz w:val="28"/>
        </w:rPr>
        <w:t xml:space="preserve"> находят по </w:t>
      </w:r>
      <w:r w:rsidRPr="00A32B04">
        <w:rPr>
          <w:sz w:val="28"/>
        </w:rPr>
        <w:t>ГОСТ 2708 - 75</w:t>
      </w:r>
      <w:r>
        <w:rPr>
          <w:sz w:val="28"/>
        </w:rPr>
        <w:t xml:space="preserve"> после того, как определят стандартные размеры по толщине и длине. При определении объёма круглых лесоматериалов припуски и допуски не учитываются. Однако, несоблюдение размеров по длине с учётом припуска, приводит к уменьшению длины сортимента на величину принятой градации.</w:t>
      </w:r>
    </w:p>
    <w:p w:rsidR="00B3451E" w:rsidRDefault="00B3451E" w:rsidP="00B3451E">
      <w:pPr>
        <w:ind w:firstLine="709"/>
        <w:jc w:val="both"/>
        <w:rPr>
          <w:b/>
          <w:sz w:val="28"/>
        </w:rPr>
      </w:pPr>
      <w:r>
        <w:rPr>
          <w:b/>
          <w:sz w:val="28"/>
        </w:rPr>
        <w:t xml:space="preserve">Решение: </w:t>
      </w:r>
    </w:p>
    <w:p w:rsidR="00B3451E" w:rsidRDefault="00B3451E" w:rsidP="00B3451E">
      <w:pPr>
        <w:ind w:firstLine="709"/>
        <w:jc w:val="both"/>
        <w:rPr>
          <w:sz w:val="28"/>
        </w:rPr>
      </w:pPr>
      <w:r>
        <w:rPr>
          <w:sz w:val="28"/>
        </w:rPr>
        <w:t>1) Вследствие заниженного припуска номинальную (стандартную) длину бревна уменьшаем на величину градации (0,5 м) и принимаем длиной 5,0 м.</w:t>
      </w:r>
    </w:p>
    <w:p w:rsidR="00B3451E" w:rsidRDefault="00B3451E" w:rsidP="00B3451E">
      <w:pPr>
        <w:ind w:firstLine="709"/>
        <w:jc w:val="both"/>
        <w:rPr>
          <w:sz w:val="28"/>
        </w:rPr>
      </w:pPr>
      <w:r>
        <w:rPr>
          <w:sz w:val="28"/>
        </w:rPr>
        <w:t xml:space="preserve">Согласно </w:t>
      </w:r>
      <w:r w:rsidRPr="00DE6442">
        <w:rPr>
          <w:sz w:val="28"/>
        </w:rPr>
        <w:t>ГОСТ 2292-88 п.</w:t>
      </w:r>
      <w:r>
        <w:rPr>
          <w:sz w:val="28"/>
        </w:rPr>
        <w:t xml:space="preserve"> </w:t>
      </w:r>
      <w:r w:rsidRPr="00DE6442">
        <w:rPr>
          <w:sz w:val="28"/>
        </w:rPr>
        <w:t>4.3.3.</w:t>
      </w:r>
      <w:r>
        <w:rPr>
          <w:sz w:val="28"/>
        </w:rPr>
        <w:t xml:space="preserve"> значение толщины круглых лесоматериалов менее 14 см округляют до целого числа, при этом доли менее 0,5 не учитывают, а долю 0,5 см и более приравнивают к большему целому числу.</w:t>
      </w:r>
    </w:p>
    <w:p w:rsidR="00B3451E" w:rsidRDefault="00B3451E" w:rsidP="00B3451E">
      <w:pPr>
        <w:ind w:firstLine="709"/>
        <w:jc w:val="both"/>
        <w:rPr>
          <w:sz w:val="28"/>
        </w:rPr>
      </w:pPr>
      <w:r>
        <w:rPr>
          <w:sz w:val="28"/>
        </w:rPr>
        <w:t xml:space="preserve">Значение толщины круглых лесоматериалов – 14 см и более округляют до чётного числа, при этом доли менее целого нечётного числа не учитывают, а целое нечётное число и доли </w:t>
      </w:r>
      <w:proofErr w:type="gramStart"/>
      <w:r>
        <w:rPr>
          <w:sz w:val="28"/>
        </w:rPr>
        <w:t>более нечётного</w:t>
      </w:r>
      <w:proofErr w:type="gramEnd"/>
      <w:r>
        <w:rPr>
          <w:sz w:val="28"/>
        </w:rPr>
        <w:t xml:space="preserve"> округляют до большего целого числа.</w:t>
      </w:r>
    </w:p>
    <w:p w:rsidR="00B3451E" w:rsidRDefault="00B3451E" w:rsidP="00B3451E">
      <w:pPr>
        <w:ind w:firstLine="709"/>
        <w:jc w:val="both"/>
        <w:rPr>
          <w:sz w:val="28"/>
        </w:rPr>
      </w:pPr>
      <w:r>
        <w:rPr>
          <w:sz w:val="28"/>
        </w:rPr>
        <w:t>Так как доля градации по толщине составляет 1 см, то принимаем бревно диаметром 40 см.</w:t>
      </w:r>
    </w:p>
    <w:p w:rsidR="00B3451E" w:rsidRDefault="00B3451E" w:rsidP="00B3451E">
      <w:pPr>
        <w:ind w:firstLine="709"/>
        <w:jc w:val="both"/>
        <w:rPr>
          <w:sz w:val="28"/>
        </w:rPr>
      </w:pPr>
      <w:r>
        <w:rPr>
          <w:sz w:val="28"/>
        </w:rPr>
        <w:t>2) Степень поражения бревна заболонной гнилью определяем отношением размеров гнили к диаметру торца бревна:</w:t>
      </w:r>
    </w:p>
    <w:p w:rsidR="00B3451E" w:rsidRDefault="00B3451E" w:rsidP="00B3451E">
      <w:pPr>
        <w:jc w:val="center"/>
        <w:rPr>
          <w:sz w:val="28"/>
        </w:rPr>
      </w:pPr>
      <w:r>
        <w:rPr>
          <w:position w:val="-24"/>
          <w:sz w:val="28"/>
        </w:rPr>
        <w:object w:dxaOrig="1760" w:dyaOrig="620">
          <v:shape id="_x0000_i1065" type="#_x0000_t75" style="width:87.6pt;height:31.2pt" o:ole="" fillcolor="window">
            <v:imagedata r:id="rId86" o:title=""/>
          </v:shape>
          <o:OLEObject Type="Embed" ProgID="Equation.3" ShapeID="_x0000_i1065" DrawAspect="Content" ObjectID="_1596978779" r:id="rId87"/>
        </w:object>
      </w:r>
    </w:p>
    <w:p w:rsidR="00B3451E" w:rsidRDefault="00B3451E" w:rsidP="00B3451E">
      <w:pPr>
        <w:jc w:val="both"/>
        <w:rPr>
          <w:sz w:val="28"/>
        </w:rPr>
      </w:pPr>
      <w:r>
        <w:rPr>
          <w:sz w:val="28"/>
        </w:rPr>
        <w:t xml:space="preserve">где </w:t>
      </w:r>
      <w:r>
        <w:rPr>
          <w:i/>
          <w:sz w:val="28"/>
          <w:lang w:val="en-US"/>
        </w:rPr>
        <w:t>Z</w:t>
      </w:r>
      <w:r>
        <w:rPr>
          <w:sz w:val="28"/>
        </w:rPr>
        <w:t xml:space="preserve"> – степень поражения бревна заболонной гнилью;</w:t>
      </w:r>
    </w:p>
    <w:p w:rsidR="00B3451E" w:rsidRDefault="00B3451E" w:rsidP="00B3451E">
      <w:pPr>
        <w:ind w:firstLine="426"/>
        <w:jc w:val="both"/>
        <w:rPr>
          <w:sz w:val="28"/>
        </w:rPr>
      </w:pPr>
      <w:r>
        <w:rPr>
          <w:i/>
          <w:sz w:val="28"/>
        </w:rPr>
        <w:sym w:font="Symbol" w:char="F074"/>
      </w:r>
      <w:r>
        <w:rPr>
          <w:sz w:val="28"/>
        </w:rPr>
        <w:t xml:space="preserve"> - размер заболонной гнили, </w:t>
      </w:r>
      <w:proofErr w:type="gramStart"/>
      <w:r>
        <w:rPr>
          <w:sz w:val="28"/>
        </w:rPr>
        <w:t>см</w:t>
      </w:r>
      <w:proofErr w:type="gramEnd"/>
      <w:r>
        <w:rPr>
          <w:sz w:val="28"/>
        </w:rPr>
        <w:t>;</w:t>
      </w:r>
    </w:p>
    <w:p w:rsidR="00B3451E" w:rsidRDefault="00B3451E" w:rsidP="00B3451E">
      <w:pPr>
        <w:ind w:left="426"/>
        <w:jc w:val="both"/>
        <w:rPr>
          <w:sz w:val="28"/>
        </w:rPr>
      </w:pPr>
      <w:r>
        <w:rPr>
          <w:i/>
          <w:sz w:val="28"/>
          <w:lang w:val="en-US"/>
        </w:rPr>
        <w:t>D</w:t>
      </w:r>
      <w:r>
        <w:rPr>
          <w:sz w:val="28"/>
        </w:rPr>
        <w:t xml:space="preserve"> - </w:t>
      </w:r>
      <w:proofErr w:type="gramStart"/>
      <w:r>
        <w:rPr>
          <w:sz w:val="28"/>
        </w:rPr>
        <w:t>диаметр</w:t>
      </w:r>
      <w:proofErr w:type="gramEnd"/>
      <w:r>
        <w:rPr>
          <w:sz w:val="28"/>
        </w:rPr>
        <w:t xml:space="preserve"> бревна в верхнем срезе, см.</w:t>
      </w:r>
    </w:p>
    <w:p w:rsidR="00B3451E" w:rsidRDefault="00B3451E" w:rsidP="00B3451E">
      <w:pPr>
        <w:ind w:firstLine="709"/>
        <w:jc w:val="both"/>
        <w:rPr>
          <w:sz w:val="28"/>
        </w:rPr>
      </w:pPr>
      <w:r>
        <w:rPr>
          <w:sz w:val="28"/>
        </w:rPr>
        <w:t>3) По ГОСТу 9462-88 таблица 3 п.2 в бревно с таким размером гнили относят к 3-му сорту.</w:t>
      </w:r>
    </w:p>
    <w:p w:rsidR="00B3451E" w:rsidRDefault="00B3451E" w:rsidP="00B3451E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4) По ГОСТу 2708-75 Таблицы объёмов определяем объём бревна по фактическим и номинальным (стандартным) размерам.</w:t>
      </w:r>
    </w:p>
    <w:p w:rsidR="00B3451E" w:rsidRDefault="00B3451E" w:rsidP="00B3451E">
      <w:pPr>
        <w:ind w:firstLine="709"/>
        <w:jc w:val="both"/>
        <w:rPr>
          <w:sz w:val="28"/>
        </w:rPr>
      </w:pPr>
      <w:r>
        <w:rPr>
          <w:sz w:val="28"/>
        </w:rPr>
        <w:t>Объём бревна длиною 5,50 и диаметром 40 см по таблице составляет 0,832 м</w:t>
      </w:r>
      <w:r>
        <w:rPr>
          <w:sz w:val="28"/>
          <w:vertAlign w:val="superscript"/>
        </w:rPr>
        <w:t>3</w:t>
      </w:r>
      <w:r>
        <w:rPr>
          <w:sz w:val="28"/>
        </w:rPr>
        <w:t>.</w:t>
      </w:r>
    </w:p>
    <w:p w:rsidR="00B3451E" w:rsidRDefault="00B3451E" w:rsidP="00B3451E">
      <w:pPr>
        <w:ind w:firstLine="709"/>
        <w:jc w:val="both"/>
        <w:rPr>
          <w:sz w:val="28"/>
        </w:rPr>
      </w:pPr>
      <w:r>
        <w:rPr>
          <w:sz w:val="28"/>
        </w:rPr>
        <w:t>Объём бревна длиною 5,0 м и диаметром 40 см составляет 0,752 м</w:t>
      </w:r>
      <w:r>
        <w:rPr>
          <w:sz w:val="28"/>
          <w:vertAlign w:val="superscript"/>
        </w:rPr>
        <w:t>3</w:t>
      </w:r>
      <w:r>
        <w:rPr>
          <w:sz w:val="28"/>
        </w:rPr>
        <w:t>.</w:t>
      </w:r>
    </w:p>
    <w:p w:rsidR="00B3451E" w:rsidRDefault="00B3451E" w:rsidP="00B3451E">
      <w:pPr>
        <w:ind w:firstLine="709"/>
        <w:jc w:val="both"/>
        <w:rPr>
          <w:sz w:val="28"/>
        </w:rPr>
      </w:pPr>
      <w:r>
        <w:rPr>
          <w:sz w:val="28"/>
        </w:rPr>
        <w:t>Для того чтобы определить на сколько процентов изменится объём бревна из-за заниженного припуска на усушку по длине, составляем пропорцию:</w:t>
      </w:r>
    </w:p>
    <w:p w:rsidR="00B3451E" w:rsidRDefault="00B3451E" w:rsidP="00B3451E">
      <w:pPr>
        <w:jc w:val="both"/>
        <w:rPr>
          <w:i/>
        </w:rPr>
      </w:pPr>
      <w:r>
        <w:rPr>
          <w:sz w:val="28"/>
        </w:rPr>
        <w:tab/>
      </w:r>
      <w:r>
        <w:rPr>
          <w:i/>
        </w:rPr>
        <w:t>0,832 м</w:t>
      </w:r>
      <w:r>
        <w:rPr>
          <w:i/>
          <w:vertAlign w:val="superscript"/>
        </w:rPr>
        <w:t>3</w:t>
      </w:r>
      <w:r>
        <w:rPr>
          <w:i/>
        </w:rPr>
        <w:t xml:space="preserve"> – 100%</w:t>
      </w:r>
    </w:p>
    <w:p w:rsidR="00B3451E" w:rsidRDefault="00B3451E" w:rsidP="00B3451E">
      <w:pPr>
        <w:jc w:val="both"/>
      </w:pPr>
      <w:r>
        <w:rPr>
          <w:i/>
        </w:rPr>
        <w:tab/>
        <w:t>0,752 м</w:t>
      </w:r>
      <w:r>
        <w:rPr>
          <w:i/>
          <w:vertAlign w:val="superscript"/>
        </w:rPr>
        <w:t>3</w:t>
      </w:r>
      <w:r>
        <w:rPr>
          <w:i/>
        </w:rPr>
        <w:t xml:space="preserve"> -</w:t>
      </w:r>
      <w:r>
        <w:t xml:space="preserve"> </w:t>
      </w:r>
      <w:r>
        <w:rPr>
          <w:i/>
        </w:rPr>
        <w:t>х</w:t>
      </w:r>
    </w:p>
    <w:p w:rsidR="00B3451E" w:rsidRDefault="00B3451E" w:rsidP="00B3451E">
      <w:pPr>
        <w:jc w:val="both"/>
        <w:rPr>
          <w:sz w:val="28"/>
        </w:rPr>
      </w:pPr>
    </w:p>
    <w:p w:rsidR="00B3451E" w:rsidRDefault="00B3451E" w:rsidP="00B3451E">
      <w:pPr>
        <w:jc w:val="center"/>
        <w:rPr>
          <w:sz w:val="28"/>
        </w:rPr>
      </w:pPr>
      <w:r>
        <w:rPr>
          <w:position w:val="-10"/>
          <w:sz w:val="28"/>
        </w:rPr>
        <w:object w:dxaOrig="180" w:dyaOrig="340">
          <v:shape id="_x0000_i1066" type="#_x0000_t75" style="width:9pt;height:17.4pt" o:ole="" fillcolor="window">
            <v:imagedata r:id="rId88" o:title=""/>
          </v:shape>
          <o:OLEObject Type="Embed" ProgID="Equation.3" ShapeID="_x0000_i1066" DrawAspect="Content" ObjectID="_1596978780" r:id="rId89"/>
        </w:object>
      </w:r>
      <w:r>
        <w:rPr>
          <w:position w:val="-28"/>
          <w:sz w:val="28"/>
        </w:rPr>
        <w:object w:dxaOrig="2380" w:dyaOrig="660">
          <v:shape id="_x0000_i1067" type="#_x0000_t75" style="width:118.8pt;height:33.6pt" o:ole="" fillcolor="window">
            <v:imagedata r:id="rId90" o:title=""/>
          </v:shape>
          <o:OLEObject Type="Embed" ProgID="Equation.3" ShapeID="_x0000_i1067" DrawAspect="Content" ObjectID="_1596978781" r:id="rId91"/>
        </w:object>
      </w:r>
    </w:p>
    <w:p w:rsidR="00B3451E" w:rsidRDefault="00B3451E" w:rsidP="00B3451E">
      <w:pPr>
        <w:ind w:firstLine="709"/>
        <w:jc w:val="both"/>
        <w:rPr>
          <w:sz w:val="28"/>
        </w:rPr>
      </w:pPr>
      <w:r>
        <w:rPr>
          <w:sz w:val="28"/>
        </w:rPr>
        <w:t>Следовательно, объём бревна уменьшится на 9,6 % (100 % - 90,4 %).</w:t>
      </w:r>
    </w:p>
    <w:p w:rsidR="00B3451E" w:rsidRDefault="00B3451E" w:rsidP="00B3451E">
      <w:pPr>
        <w:ind w:firstLine="709"/>
        <w:jc w:val="both"/>
        <w:rPr>
          <w:sz w:val="28"/>
        </w:rPr>
      </w:pPr>
    </w:p>
    <w:p w:rsidR="00B3451E" w:rsidRDefault="00B3451E" w:rsidP="00B3451E">
      <w:pPr>
        <w:ind w:firstLine="709"/>
        <w:jc w:val="both"/>
        <w:rPr>
          <w:sz w:val="28"/>
        </w:rPr>
      </w:pPr>
      <w:r>
        <w:rPr>
          <w:b/>
          <w:sz w:val="28"/>
        </w:rPr>
        <w:t>Пример 7</w:t>
      </w:r>
      <w:r>
        <w:rPr>
          <w:sz w:val="28"/>
        </w:rPr>
        <w:t>. Определить объём поленницы дров в складочных и плотных кубометрах для сосны со средней толщиной 15 см, если длина дров 2,0 м, длина поленницы – 15 м, средняя высота – 1,7 м.</w:t>
      </w:r>
    </w:p>
    <w:p w:rsidR="00B3451E" w:rsidRDefault="00B3451E" w:rsidP="00B3451E">
      <w:pPr>
        <w:ind w:firstLine="709"/>
        <w:jc w:val="both"/>
        <w:rPr>
          <w:sz w:val="28"/>
        </w:rPr>
      </w:pPr>
      <w:r>
        <w:rPr>
          <w:sz w:val="28"/>
        </w:rPr>
        <w:t>В пробном прямоугольнике проведена диагональ длиной 9,80 м, сумма протяжений торцов поленьев по диагонали составляет 6,40 м.</w:t>
      </w:r>
    </w:p>
    <w:p w:rsidR="00B3451E" w:rsidRDefault="00B3451E" w:rsidP="00B3451E">
      <w:pPr>
        <w:ind w:firstLine="709"/>
        <w:jc w:val="both"/>
        <w:rPr>
          <w:sz w:val="28"/>
        </w:rPr>
      </w:pPr>
      <w:r>
        <w:rPr>
          <w:b/>
          <w:sz w:val="28"/>
        </w:rPr>
        <w:t>Решение</w:t>
      </w:r>
      <w:r>
        <w:rPr>
          <w:sz w:val="28"/>
        </w:rPr>
        <w:t xml:space="preserve">: Объём штабеля в </w:t>
      </w:r>
      <w:proofErr w:type="spellStart"/>
      <w:r>
        <w:rPr>
          <w:sz w:val="28"/>
        </w:rPr>
        <w:t>скл</w:t>
      </w:r>
      <w:proofErr w:type="spellEnd"/>
      <w:r>
        <w:rPr>
          <w:sz w:val="28"/>
        </w:rPr>
        <w:t>. куб. м определяется умножением его длины на ширину и высоту:</w:t>
      </w:r>
    </w:p>
    <w:p w:rsidR="00B3451E" w:rsidRDefault="00B3451E" w:rsidP="00B3451E">
      <w:pPr>
        <w:jc w:val="center"/>
        <w:rPr>
          <w:sz w:val="28"/>
        </w:rPr>
      </w:pPr>
      <w:r>
        <w:rPr>
          <w:position w:val="-12"/>
          <w:sz w:val="28"/>
        </w:rPr>
        <w:object w:dxaOrig="1860" w:dyaOrig="420">
          <v:shape id="_x0000_i1068" type="#_x0000_t75" style="width:93pt;height:21pt" o:ole="" fillcolor="window">
            <v:imagedata r:id="rId92" o:title=""/>
          </v:shape>
          <o:OLEObject Type="Embed" ProgID="Equation.3" ShapeID="_x0000_i1068" DrawAspect="Content" ObjectID="_1596978782" r:id="rId93"/>
        </w:object>
      </w:r>
    </w:p>
    <w:p w:rsidR="00B3451E" w:rsidRDefault="00B3451E" w:rsidP="00B3451E">
      <w:pPr>
        <w:jc w:val="both"/>
        <w:rPr>
          <w:sz w:val="28"/>
        </w:rPr>
      </w:pPr>
      <w:r>
        <w:rPr>
          <w:sz w:val="28"/>
        </w:rPr>
        <w:t xml:space="preserve">где </w:t>
      </w:r>
      <w:r>
        <w:rPr>
          <w:sz w:val="28"/>
          <w:lang w:val="en-US"/>
        </w:rPr>
        <w:t>L</w:t>
      </w:r>
      <w:r>
        <w:rPr>
          <w:sz w:val="28"/>
        </w:rPr>
        <w:t xml:space="preserve"> – длина штабеля, </w:t>
      </w:r>
      <w:proofErr w:type="gramStart"/>
      <w:r>
        <w:rPr>
          <w:sz w:val="28"/>
        </w:rPr>
        <w:t>м</w:t>
      </w:r>
      <w:proofErr w:type="gramEnd"/>
      <w:r>
        <w:rPr>
          <w:sz w:val="28"/>
        </w:rPr>
        <w:t>;</w:t>
      </w:r>
    </w:p>
    <w:p w:rsidR="00B3451E" w:rsidRDefault="00B3451E" w:rsidP="00B3451E">
      <w:pPr>
        <w:ind w:firstLine="426"/>
        <w:jc w:val="both"/>
        <w:rPr>
          <w:sz w:val="28"/>
        </w:rPr>
      </w:pPr>
      <w:r>
        <w:rPr>
          <w:sz w:val="28"/>
          <w:lang w:val="en-US"/>
        </w:rPr>
        <w:t>b</w:t>
      </w:r>
      <w:r>
        <w:rPr>
          <w:sz w:val="28"/>
        </w:rPr>
        <w:t xml:space="preserve"> - </w:t>
      </w:r>
      <w:proofErr w:type="gramStart"/>
      <w:r>
        <w:rPr>
          <w:sz w:val="28"/>
        </w:rPr>
        <w:t>ширина</w:t>
      </w:r>
      <w:proofErr w:type="gramEnd"/>
      <w:r>
        <w:rPr>
          <w:sz w:val="28"/>
        </w:rPr>
        <w:t xml:space="preserve"> штабеля, м;</w:t>
      </w:r>
    </w:p>
    <w:p w:rsidR="00B3451E" w:rsidRDefault="00B3451E" w:rsidP="00B3451E">
      <w:pPr>
        <w:ind w:firstLine="426"/>
        <w:jc w:val="both"/>
        <w:rPr>
          <w:sz w:val="28"/>
        </w:rPr>
      </w:pPr>
      <w:r>
        <w:rPr>
          <w:sz w:val="28"/>
          <w:lang w:val="en-US"/>
        </w:rPr>
        <w:t>h</w:t>
      </w:r>
      <w:r>
        <w:rPr>
          <w:sz w:val="28"/>
        </w:rPr>
        <w:t xml:space="preserve"> - </w:t>
      </w:r>
      <w:proofErr w:type="gramStart"/>
      <w:r>
        <w:rPr>
          <w:sz w:val="28"/>
        </w:rPr>
        <w:t>высота</w:t>
      </w:r>
      <w:proofErr w:type="gramEnd"/>
      <w:r>
        <w:rPr>
          <w:sz w:val="28"/>
        </w:rPr>
        <w:t xml:space="preserve"> штабеля, м. </w:t>
      </w:r>
    </w:p>
    <w:p w:rsidR="00B3451E" w:rsidRDefault="00B3451E" w:rsidP="00B3451E">
      <w:pPr>
        <w:jc w:val="center"/>
        <w:rPr>
          <w:sz w:val="28"/>
        </w:rPr>
      </w:pPr>
      <w:r>
        <w:rPr>
          <w:position w:val="-12"/>
          <w:sz w:val="28"/>
        </w:rPr>
        <w:object w:dxaOrig="2640" w:dyaOrig="420">
          <v:shape id="_x0000_i1069" type="#_x0000_t75" style="width:132pt;height:21pt" o:ole="" fillcolor="window">
            <v:imagedata r:id="rId94" o:title=""/>
          </v:shape>
          <o:OLEObject Type="Embed" ProgID="Equation.3" ShapeID="_x0000_i1069" DrawAspect="Content" ObjectID="_1596978783" r:id="rId95"/>
        </w:object>
      </w:r>
    </w:p>
    <w:p w:rsidR="00B3451E" w:rsidRDefault="00B3451E" w:rsidP="00B3451E">
      <w:pPr>
        <w:pStyle w:val="33"/>
        <w:ind w:firstLine="709"/>
      </w:pPr>
      <w:r>
        <w:t>Складочный объём представляет собой геометрический объём штабеля, в котором, кроме древесины, имеются пустоты.</w:t>
      </w:r>
    </w:p>
    <w:p w:rsidR="00B3451E" w:rsidRDefault="00B3451E" w:rsidP="00B3451E">
      <w:pPr>
        <w:ind w:firstLine="709"/>
        <w:jc w:val="both"/>
        <w:rPr>
          <w:sz w:val="28"/>
        </w:rPr>
      </w:pPr>
      <w:r>
        <w:rPr>
          <w:sz w:val="28"/>
        </w:rPr>
        <w:t>Объём в плотной мере характеризует объём древесины без пустот.</w:t>
      </w:r>
    </w:p>
    <w:p w:rsidR="00B3451E" w:rsidRDefault="00B3451E" w:rsidP="00B3451E">
      <w:pPr>
        <w:ind w:firstLine="709"/>
        <w:jc w:val="both"/>
        <w:rPr>
          <w:sz w:val="28"/>
        </w:rPr>
      </w:pPr>
      <w:r>
        <w:rPr>
          <w:sz w:val="28"/>
        </w:rPr>
        <w:t xml:space="preserve">Для перевода в </w:t>
      </w:r>
      <w:proofErr w:type="gramStart"/>
      <w:r>
        <w:rPr>
          <w:sz w:val="28"/>
        </w:rPr>
        <w:t>плотные</w:t>
      </w:r>
      <w:proofErr w:type="gramEnd"/>
      <w:r>
        <w:rPr>
          <w:sz w:val="28"/>
        </w:rPr>
        <w:t xml:space="preserve"> куб. м необходимо объём в складочных куб. м умножить на коэффициент </w:t>
      </w:r>
      <w:proofErr w:type="spellStart"/>
      <w:r>
        <w:rPr>
          <w:sz w:val="28"/>
        </w:rPr>
        <w:t>полнодревесности</w:t>
      </w:r>
      <w:proofErr w:type="spellEnd"/>
      <w:r>
        <w:rPr>
          <w:sz w:val="28"/>
        </w:rPr>
        <w:t>:</w:t>
      </w:r>
    </w:p>
    <w:p w:rsidR="00B3451E" w:rsidRDefault="00B3451E" w:rsidP="00B3451E">
      <w:pPr>
        <w:jc w:val="center"/>
        <w:rPr>
          <w:sz w:val="28"/>
          <w:vertAlign w:val="superscript"/>
        </w:rPr>
      </w:pPr>
      <w:r>
        <w:rPr>
          <w:position w:val="-12"/>
          <w:sz w:val="28"/>
        </w:rPr>
        <w:object w:dxaOrig="1579" w:dyaOrig="360">
          <v:shape id="_x0000_i1070" type="#_x0000_t75" style="width:78.6pt;height:18.6pt" o:ole="" fillcolor="window">
            <v:imagedata r:id="rId96" o:title=""/>
          </v:shape>
          <o:OLEObject Type="Embed" ProgID="Equation.3" ShapeID="_x0000_i1070" DrawAspect="Content" ObjectID="_1596978784" r:id="rId97"/>
        </w:object>
      </w:r>
      <w:r>
        <w:rPr>
          <w:sz w:val="28"/>
        </w:rPr>
        <w:t xml:space="preserve">,  </w:t>
      </w:r>
      <w:r>
        <w:rPr>
          <w:i/>
          <w:sz w:val="28"/>
        </w:rPr>
        <w:t>м</w:t>
      </w:r>
      <w:r>
        <w:rPr>
          <w:i/>
          <w:sz w:val="28"/>
          <w:vertAlign w:val="superscript"/>
        </w:rPr>
        <w:t>3</w:t>
      </w:r>
    </w:p>
    <w:p w:rsidR="00B3451E" w:rsidRDefault="00B3451E" w:rsidP="00B3451E">
      <w:pPr>
        <w:jc w:val="both"/>
        <w:rPr>
          <w:sz w:val="28"/>
        </w:rPr>
      </w:pPr>
      <w:r>
        <w:rPr>
          <w:sz w:val="28"/>
        </w:rPr>
        <w:t>где К</w:t>
      </w:r>
      <w:r>
        <w:rPr>
          <w:sz w:val="28"/>
          <w:vertAlign w:val="subscript"/>
        </w:rPr>
        <w:t>Т</w:t>
      </w:r>
      <w:r>
        <w:rPr>
          <w:sz w:val="28"/>
        </w:rPr>
        <w:t xml:space="preserve"> – коэффициент </w:t>
      </w:r>
      <w:proofErr w:type="spellStart"/>
      <w:r>
        <w:rPr>
          <w:sz w:val="28"/>
        </w:rPr>
        <w:t>полнодревесности</w:t>
      </w:r>
      <w:proofErr w:type="spellEnd"/>
      <w:r>
        <w:rPr>
          <w:sz w:val="28"/>
        </w:rPr>
        <w:t xml:space="preserve"> для штабелей нормальной кладки.</w:t>
      </w:r>
    </w:p>
    <w:p w:rsidR="00B3451E" w:rsidRDefault="00B3451E" w:rsidP="00B3451E">
      <w:pPr>
        <w:ind w:firstLine="709"/>
        <w:jc w:val="both"/>
        <w:rPr>
          <w:sz w:val="28"/>
        </w:rPr>
      </w:pPr>
      <w:r>
        <w:rPr>
          <w:sz w:val="28"/>
        </w:rPr>
        <w:t xml:space="preserve">Для определения плотности укладки дров определим фактический коэффициент </w:t>
      </w:r>
      <w:proofErr w:type="spellStart"/>
      <w:r>
        <w:rPr>
          <w:sz w:val="28"/>
        </w:rPr>
        <w:t>полнодревесности</w:t>
      </w:r>
      <w:proofErr w:type="spellEnd"/>
    </w:p>
    <w:p w:rsidR="00B3451E" w:rsidRDefault="00B3451E" w:rsidP="00B3451E">
      <w:pPr>
        <w:jc w:val="center"/>
        <w:rPr>
          <w:sz w:val="28"/>
        </w:rPr>
      </w:pPr>
      <w:r>
        <w:rPr>
          <w:position w:val="-34"/>
          <w:sz w:val="28"/>
        </w:rPr>
        <w:object w:dxaOrig="2640" w:dyaOrig="780">
          <v:shape id="_x0000_i1071" type="#_x0000_t75" style="width:132pt;height:39pt" o:ole="" fillcolor="window">
            <v:imagedata r:id="rId98" o:title=""/>
          </v:shape>
          <o:OLEObject Type="Embed" ProgID="Equation.3" ShapeID="_x0000_i1071" DrawAspect="Content" ObjectID="_1596978785" r:id="rId99"/>
        </w:object>
      </w:r>
    </w:p>
    <w:p w:rsidR="00B3451E" w:rsidRDefault="00B3451E" w:rsidP="00B3451E">
      <w:pPr>
        <w:jc w:val="both"/>
        <w:rPr>
          <w:sz w:val="28"/>
        </w:rPr>
      </w:pPr>
    </w:p>
    <w:p w:rsidR="00B3451E" w:rsidRDefault="00B3451E" w:rsidP="00B3451E">
      <w:pPr>
        <w:jc w:val="both"/>
        <w:rPr>
          <w:sz w:val="28"/>
        </w:rPr>
      </w:pPr>
      <w:r>
        <w:rPr>
          <w:sz w:val="28"/>
        </w:rPr>
        <w:t xml:space="preserve">где </w:t>
      </w:r>
      <w:r>
        <w:rPr>
          <w:i/>
          <w:sz w:val="28"/>
        </w:rPr>
        <w:sym w:font="Symbol" w:char="F0E5"/>
      </w:r>
      <w:r>
        <w:rPr>
          <w:i/>
          <w:sz w:val="28"/>
        </w:rPr>
        <w:t xml:space="preserve"> </w:t>
      </w:r>
      <w:r>
        <w:rPr>
          <w:i/>
          <w:sz w:val="28"/>
          <w:lang w:val="en-US"/>
        </w:rPr>
        <w:t>l</w:t>
      </w:r>
      <w:r>
        <w:rPr>
          <w:i/>
          <w:sz w:val="28"/>
          <w:vertAlign w:val="subscript"/>
          <w:lang w:val="en-US"/>
        </w:rPr>
        <w:t>m</w:t>
      </w:r>
      <w:r>
        <w:rPr>
          <w:i/>
          <w:sz w:val="28"/>
          <w:vertAlign w:val="subscript"/>
        </w:rPr>
        <w:t xml:space="preserve">  </w:t>
      </w:r>
      <w:r>
        <w:rPr>
          <w:i/>
          <w:sz w:val="28"/>
        </w:rPr>
        <w:t>-</w:t>
      </w:r>
      <w:r>
        <w:rPr>
          <w:sz w:val="28"/>
        </w:rPr>
        <w:t xml:space="preserve"> сумма протяжений торцов поленьев по диагонали, </w:t>
      </w:r>
      <w:proofErr w:type="gramStart"/>
      <w:r>
        <w:rPr>
          <w:sz w:val="28"/>
        </w:rPr>
        <w:t>м</w:t>
      </w:r>
      <w:proofErr w:type="gramEnd"/>
      <w:r>
        <w:rPr>
          <w:sz w:val="28"/>
        </w:rPr>
        <w:t>;</w:t>
      </w:r>
    </w:p>
    <w:p w:rsidR="00B3451E" w:rsidRDefault="00B3451E" w:rsidP="00B3451E">
      <w:pPr>
        <w:ind w:firstLine="426"/>
        <w:jc w:val="both"/>
        <w:rPr>
          <w:sz w:val="28"/>
        </w:rPr>
      </w:pPr>
      <w:proofErr w:type="spellStart"/>
      <w:proofErr w:type="gramStart"/>
      <w:r>
        <w:rPr>
          <w:i/>
          <w:sz w:val="28"/>
          <w:lang w:val="en-US"/>
        </w:rPr>
        <w:t>L</w:t>
      </w:r>
      <w:r>
        <w:rPr>
          <w:i/>
          <w:sz w:val="28"/>
          <w:vertAlign w:val="subscript"/>
          <w:lang w:val="en-US"/>
        </w:rPr>
        <w:t>g</w:t>
      </w:r>
      <w:proofErr w:type="spellEnd"/>
      <w:r>
        <w:rPr>
          <w:i/>
          <w:sz w:val="28"/>
        </w:rPr>
        <w:t xml:space="preserve"> </w:t>
      </w:r>
      <w:r>
        <w:rPr>
          <w:sz w:val="28"/>
        </w:rPr>
        <w:t>- длина диагонали, м.</w:t>
      </w:r>
      <w:proofErr w:type="gramEnd"/>
    </w:p>
    <w:p w:rsidR="00B3451E" w:rsidRDefault="00B3451E" w:rsidP="00B3451E">
      <w:pPr>
        <w:ind w:firstLine="709"/>
        <w:jc w:val="both"/>
        <w:rPr>
          <w:sz w:val="28"/>
        </w:rPr>
      </w:pPr>
      <w:r>
        <w:rPr>
          <w:sz w:val="28"/>
        </w:rPr>
        <w:t xml:space="preserve">По ГОСТ 3243-88 Дрова, </w:t>
      </w:r>
      <w:proofErr w:type="spellStart"/>
      <w:r>
        <w:rPr>
          <w:sz w:val="28"/>
        </w:rPr>
        <w:t>полнодревесность</w:t>
      </w:r>
      <w:proofErr w:type="spellEnd"/>
      <w:r>
        <w:rPr>
          <w:sz w:val="28"/>
        </w:rPr>
        <w:t xml:space="preserve"> поленницы, состоящей из дров хвойных пород длиной 2 м и толщиной 15 см и более равна 0,66. </w:t>
      </w:r>
      <w:r>
        <w:rPr>
          <w:sz w:val="28"/>
        </w:rPr>
        <w:lastRenderedPageBreak/>
        <w:t xml:space="preserve">Фактический коэффициент </w:t>
      </w:r>
      <w:proofErr w:type="spellStart"/>
      <w:r>
        <w:rPr>
          <w:sz w:val="28"/>
        </w:rPr>
        <w:t>полнодревесности</w:t>
      </w:r>
      <w:proofErr w:type="spellEnd"/>
      <w:r>
        <w:rPr>
          <w:sz w:val="28"/>
        </w:rPr>
        <w:t xml:space="preserve"> не совпадает с приведённым коэффициентом в ГОСТ 3243-88 и отклоняется от него на 0,01.</w:t>
      </w:r>
    </w:p>
    <w:p w:rsidR="00B3451E" w:rsidRDefault="00B3451E" w:rsidP="00B3451E">
      <w:pPr>
        <w:ind w:firstLine="709"/>
        <w:jc w:val="both"/>
        <w:rPr>
          <w:sz w:val="28"/>
        </w:rPr>
      </w:pPr>
      <w:r>
        <w:rPr>
          <w:sz w:val="28"/>
        </w:rPr>
        <w:t>Тогда объём рассматриваемой поленницы для расчёта в складочных метрах должен приниматься не 51 м</w:t>
      </w:r>
      <w:r>
        <w:rPr>
          <w:sz w:val="28"/>
          <w:vertAlign w:val="superscript"/>
        </w:rPr>
        <w:t>3</w:t>
      </w:r>
      <w:r>
        <w:rPr>
          <w:sz w:val="28"/>
        </w:rPr>
        <w:t xml:space="preserve">, а </w:t>
      </w:r>
    </w:p>
    <w:p w:rsidR="00B3451E" w:rsidRDefault="00B3451E" w:rsidP="00B3451E">
      <w:pPr>
        <w:jc w:val="center"/>
        <w:rPr>
          <w:sz w:val="28"/>
          <w:lang w:val="en-US"/>
        </w:rPr>
      </w:pPr>
      <w:r>
        <w:rPr>
          <w:position w:val="-28"/>
          <w:sz w:val="28"/>
        </w:rPr>
        <w:object w:dxaOrig="2560" w:dyaOrig="660">
          <v:shape id="_x0000_i1072" type="#_x0000_t75" style="width:128.4pt;height:33.6pt" o:ole="" fillcolor="window">
            <v:imagedata r:id="rId100" o:title=""/>
          </v:shape>
          <o:OLEObject Type="Embed" ProgID="Equation.3" ShapeID="_x0000_i1072" DrawAspect="Content" ObjectID="_1596978786" r:id="rId101"/>
        </w:object>
      </w:r>
    </w:p>
    <w:p w:rsidR="00B3451E" w:rsidRDefault="00B3451E" w:rsidP="00B3451E">
      <w:pPr>
        <w:jc w:val="both"/>
        <w:rPr>
          <w:sz w:val="28"/>
        </w:rPr>
      </w:pPr>
    </w:p>
    <w:p w:rsidR="00B3451E" w:rsidRDefault="00B3451E" w:rsidP="00B3451E">
      <w:pPr>
        <w:ind w:firstLine="709"/>
        <w:jc w:val="both"/>
        <w:rPr>
          <w:sz w:val="28"/>
        </w:rPr>
      </w:pPr>
      <w:r>
        <w:rPr>
          <w:sz w:val="28"/>
        </w:rPr>
        <w:t xml:space="preserve">Объём древесины в </w:t>
      </w:r>
      <w:proofErr w:type="gramStart"/>
      <w:r>
        <w:rPr>
          <w:sz w:val="28"/>
        </w:rPr>
        <w:t>плотных</w:t>
      </w:r>
      <w:proofErr w:type="gramEnd"/>
      <w:r>
        <w:rPr>
          <w:sz w:val="28"/>
        </w:rPr>
        <w:t xml:space="preserve"> куб. м находим умножением объёма штабеля, пересчитанного в </w:t>
      </w:r>
      <w:proofErr w:type="spellStart"/>
      <w:r>
        <w:rPr>
          <w:sz w:val="28"/>
        </w:rPr>
        <w:t>скл</w:t>
      </w:r>
      <w:proofErr w:type="spellEnd"/>
      <w:r>
        <w:rPr>
          <w:sz w:val="28"/>
        </w:rPr>
        <w:t xml:space="preserve">. куб. м на табличный коэффициент </w:t>
      </w:r>
      <w:proofErr w:type="spellStart"/>
      <w:r>
        <w:rPr>
          <w:sz w:val="28"/>
        </w:rPr>
        <w:t>полнодревесности</w:t>
      </w:r>
      <w:proofErr w:type="spellEnd"/>
      <w:r>
        <w:rPr>
          <w:sz w:val="28"/>
        </w:rPr>
        <w:t>:</w:t>
      </w:r>
    </w:p>
    <w:p w:rsidR="00B3451E" w:rsidRDefault="00B3451E" w:rsidP="00B3451E">
      <w:pPr>
        <w:jc w:val="center"/>
        <w:rPr>
          <w:sz w:val="28"/>
        </w:rPr>
        <w:sectPr w:rsidR="00B3451E" w:rsidSect="0098637E">
          <w:footerReference w:type="even" r:id="rId102"/>
          <w:footerReference w:type="default" r:id="rId103"/>
          <w:pgSz w:w="11900" w:h="16820" w:code="9"/>
          <w:pgMar w:top="1134" w:right="1134" w:bottom="1134" w:left="1134" w:header="0" w:footer="964" w:gutter="0"/>
          <w:paperSrc w:first="1057" w:other="1057"/>
          <w:cols w:space="720"/>
          <w:titlePg/>
        </w:sectPr>
      </w:pPr>
      <w:r>
        <w:rPr>
          <w:position w:val="-12"/>
          <w:sz w:val="28"/>
        </w:rPr>
        <w:object w:dxaOrig="2600" w:dyaOrig="420">
          <v:shape id="_x0000_i1073" type="#_x0000_t75" style="width:129.6pt;height:21pt" o:ole="" fillcolor="window">
            <v:imagedata r:id="rId104" o:title=""/>
          </v:shape>
          <o:OLEObject Type="Embed" ProgID="Equation.3" ShapeID="_x0000_i1073" DrawAspect="Content" ObjectID="_1596978787" r:id="rId105"/>
        </w:object>
      </w:r>
    </w:p>
    <w:p w:rsidR="001C0C9E" w:rsidRPr="00606A83" w:rsidRDefault="001C0C9E" w:rsidP="00B3451E">
      <w:pPr>
        <w:rPr>
          <w:b/>
          <w:sz w:val="28"/>
          <w:szCs w:val="28"/>
        </w:rPr>
      </w:pPr>
    </w:p>
    <w:p w:rsidR="00976DA9" w:rsidRPr="007421A5" w:rsidRDefault="00976DA9" w:rsidP="00DB3E26">
      <w:pPr>
        <w:jc w:val="center"/>
        <w:rPr>
          <w:b/>
          <w:sz w:val="36"/>
          <w:szCs w:val="36"/>
        </w:rPr>
      </w:pPr>
      <w:r w:rsidRPr="007421A5">
        <w:rPr>
          <w:b/>
          <w:sz w:val="36"/>
          <w:szCs w:val="36"/>
        </w:rPr>
        <w:t>Кон</w:t>
      </w:r>
      <w:r w:rsidR="00D7710B" w:rsidRPr="007421A5">
        <w:rPr>
          <w:b/>
          <w:sz w:val="36"/>
          <w:szCs w:val="36"/>
        </w:rPr>
        <w:t xml:space="preserve">трольная работа </w:t>
      </w:r>
    </w:p>
    <w:p w:rsidR="00976DA9" w:rsidRPr="007421A5" w:rsidRDefault="00976DA9" w:rsidP="007421A5">
      <w:pPr>
        <w:rPr>
          <w:b/>
          <w:sz w:val="32"/>
          <w:szCs w:val="32"/>
        </w:rPr>
      </w:pPr>
      <w:r w:rsidRPr="007421A5">
        <w:rPr>
          <w:b/>
          <w:sz w:val="32"/>
          <w:szCs w:val="32"/>
        </w:rPr>
        <w:t>Таблица</w:t>
      </w:r>
      <w:r w:rsidR="00B3451E" w:rsidRPr="007421A5">
        <w:rPr>
          <w:b/>
          <w:sz w:val="32"/>
          <w:szCs w:val="32"/>
        </w:rPr>
        <w:t xml:space="preserve"> № 2</w:t>
      </w:r>
      <w:r w:rsidRPr="007421A5">
        <w:rPr>
          <w:b/>
          <w:sz w:val="32"/>
          <w:szCs w:val="32"/>
        </w:rPr>
        <w:t xml:space="preserve"> распределения вопросов контрольной работы</w:t>
      </w:r>
      <w:r w:rsidR="00EB1119" w:rsidRPr="007421A5">
        <w:rPr>
          <w:b/>
          <w:sz w:val="32"/>
          <w:szCs w:val="32"/>
        </w:rPr>
        <w:t xml:space="preserve"> </w:t>
      </w:r>
      <w:r w:rsidR="007421A5" w:rsidRPr="007421A5">
        <w:rPr>
          <w:b/>
          <w:sz w:val="32"/>
          <w:szCs w:val="32"/>
        </w:rPr>
        <w:t xml:space="preserve"> по </w:t>
      </w:r>
      <w:r w:rsidRPr="007421A5">
        <w:rPr>
          <w:b/>
          <w:sz w:val="32"/>
          <w:szCs w:val="32"/>
        </w:rPr>
        <w:t>вариантам</w:t>
      </w:r>
      <w:r w:rsidR="007421A5" w:rsidRPr="007421A5">
        <w:rPr>
          <w:b/>
          <w:sz w:val="32"/>
          <w:szCs w:val="32"/>
        </w:rPr>
        <w:t>:</w:t>
      </w:r>
    </w:p>
    <w:p w:rsidR="00FB18DB" w:rsidRDefault="00FB18DB"/>
    <w:p w:rsidR="00976DA9" w:rsidRDefault="00976DA9" w:rsidP="00EB1119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86"/>
        <w:gridCol w:w="586"/>
        <w:gridCol w:w="586"/>
        <w:gridCol w:w="586"/>
        <w:gridCol w:w="586"/>
        <w:gridCol w:w="586"/>
        <w:gridCol w:w="587"/>
      </w:tblGrid>
      <w:tr w:rsidR="00EB1119" w:rsidRPr="0052677D" w:rsidTr="00812608">
        <w:trPr>
          <w:cantSplit/>
        </w:trPr>
        <w:tc>
          <w:tcPr>
            <w:tcW w:w="817" w:type="dxa"/>
          </w:tcPr>
          <w:p w:rsidR="00EB1119" w:rsidRPr="0052677D" w:rsidRDefault="00EB1119" w:rsidP="00812608">
            <w:pPr>
              <w:pStyle w:val="9"/>
              <w:rPr>
                <w:szCs w:val="28"/>
              </w:rPr>
            </w:pPr>
            <w:proofErr w:type="spellStart"/>
            <w:r w:rsidRPr="0052677D">
              <w:rPr>
                <w:szCs w:val="28"/>
              </w:rPr>
              <w:t>В</w:t>
            </w:r>
            <w:r w:rsidR="007421A5">
              <w:rPr>
                <w:szCs w:val="28"/>
              </w:rPr>
              <w:t>в</w:t>
            </w:r>
            <w:r w:rsidRPr="0052677D">
              <w:rPr>
                <w:szCs w:val="28"/>
              </w:rPr>
              <w:t>ар</w:t>
            </w:r>
            <w:proofErr w:type="spellEnd"/>
            <w:r w:rsidRPr="0052677D">
              <w:rPr>
                <w:szCs w:val="28"/>
              </w:rPr>
              <w:t>.</w:t>
            </w:r>
          </w:p>
        </w:tc>
        <w:tc>
          <w:tcPr>
            <w:tcW w:w="4103" w:type="dxa"/>
            <w:gridSpan w:val="7"/>
          </w:tcPr>
          <w:p w:rsidR="00EB1119" w:rsidRPr="0052677D" w:rsidRDefault="00EB1119" w:rsidP="00812608">
            <w:pPr>
              <w:jc w:val="center"/>
              <w:rPr>
                <w:b/>
                <w:sz w:val="28"/>
                <w:szCs w:val="28"/>
              </w:rPr>
            </w:pPr>
            <w:r w:rsidRPr="0052677D">
              <w:rPr>
                <w:b/>
                <w:sz w:val="28"/>
                <w:szCs w:val="28"/>
              </w:rPr>
              <w:t>Номера вопросов</w:t>
            </w:r>
          </w:p>
        </w:tc>
      </w:tr>
      <w:tr w:rsidR="00EB1119" w:rsidRPr="0052677D" w:rsidTr="00812608">
        <w:tc>
          <w:tcPr>
            <w:tcW w:w="817" w:type="dxa"/>
          </w:tcPr>
          <w:p w:rsidR="00EB1119" w:rsidRPr="0052677D" w:rsidRDefault="00EB1119" w:rsidP="00812608">
            <w:pPr>
              <w:jc w:val="center"/>
              <w:rPr>
                <w:b/>
                <w:sz w:val="28"/>
                <w:szCs w:val="28"/>
              </w:rPr>
            </w:pPr>
            <w:r w:rsidRPr="0052677D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586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2</w:t>
            </w:r>
          </w:p>
        </w:tc>
        <w:tc>
          <w:tcPr>
            <w:tcW w:w="586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12</w:t>
            </w:r>
          </w:p>
        </w:tc>
        <w:tc>
          <w:tcPr>
            <w:tcW w:w="586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16</w:t>
            </w:r>
          </w:p>
        </w:tc>
        <w:tc>
          <w:tcPr>
            <w:tcW w:w="586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30</w:t>
            </w:r>
          </w:p>
        </w:tc>
        <w:tc>
          <w:tcPr>
            <w:tcW w:w="586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47</w:t>
            </w:r>
          </w:p>
        </w:tc>
        <w:tc>
          <w:tcPr>
            <w:tcW w:w="586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61</w:t>
            </w:r>
          </w:p>
        </w:tc>
        <w:tc>
          <w:tcPr>
            <w:tcW w:w="587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76</w:t>
            </w:r>
          </w:p>
        </w:tc>
      </w:tr>
      <w:tr w:rsidR="00EB1119" w:rsidRPr="0052677D" w:rsidTr="00812608">
        <w:tc>
          <w:tcPr>
            <w:tcW w:w="817" w:type="dxa"/>
          </w:tcPr>
          <w:p w:rsidR="00EB1119" w:rsidRPr="0052677D" w:rsidRDefault="00EB1119" w:rsidP="00812608">
            <w:pPr>
              <w:jc w:val="center"/>
              <w:rPr>
                <w:b/>
                <w:sz w:val="28"/>
                <w:szCs w:val="28"/>
              </w:rPr>
            </w:pPr>
            <w:r w:rsidRPr="0052677D">
              <w:rPr>
                <w:b/>
                <w:sz w:val="28"/>
                <w:szCs w:val="28"/>
              </w:rPr>
              <w:t>02</w:t>
            </w:r>
          </w:p>
        </w:tc>
        <w:tc>
          <w:tcPr>
            <w:tcW w:w="586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1</w:t>
            </w:r>
          </w:p>
        </w:tc>
        <w:tc>
          <w:tcPr>
            <w:tcW w:w="586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9</w:t>
            </w:r>
          </w:p>
        </w:tc>
        <w:tc>
          <w:tcPr>
            <w:tcW w:w="586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17</w:t>
            </w:r>
          </w:p>
        </w:tc>
        <w:tc>
          <w:tcPr>
            <w:tcW w:w="586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34</w:t>
            </w:r>
          </w:p>
        </w:tc>
        <w:tc>
          <w:tcPr>
            <w:tcW w:w="586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51</w:t>
            </w:r>
          </w:p>
        </w:tc>
        <w:tc>
          <w:tcPr>
            <w:tcW w:w="586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63</w:t>
            </w:r>
          </w:p>
        </w:tc>
        <w:tc>
          <w:tcPr>
            <w:tcW w:w="587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77</w:t>
            </w:r>
          </w:p>
        </w:tc>
      </w:tr>
      <w:tr w:rsidR="00EB1119" w:rsidRPr="0052677D" w:rsidTr="00812608">
        <w:tc>
          <w:tcPr>
            <w:tcW w:w="817" w:type="dxa"/>
          </w:tcPr>
          <w:p w:rsidR="00EB1119" w:rsidRPr="0052677D" w:rsidRDefault="00EB1119" w:rsidP="00EB1119">
            <w:pPr>
              <w:jc w:val="center"/>
              <w:rPr>
                <w:b/>
                <w:sz w:val="28"/>
                <w:szCs w:val="28"/>
              </w:rPr>
            </w:pPr>
            <w:r w:rsidRPr="0052677D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586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3</w:t>
            </w:r>
          </w:p>
        </w:tc>
        <w:tc>
          <w:tcPr>
            <w:tcW w:w="586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10</w:t>
            </w:r>
          </w:p>
        </w:tc>
        <w:tc>
          <w:tcPr>
            <w:tcW w:w="586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20</w:t>
            </w:r>
          </w:p>
        </w:tc>
        <w:tc>
          <w:tcPr>
            <w:tcW w:w="586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32</w:t>
            </w:r>
          </w:p>
        </w:tc>
        <w:tc>
          <w:tcPr>
            <w:tcW w:w="586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49</w:t>
            </w:r>
          </w:p>
        </w:tc>
        <w:tc>
          <w:tcPr>
            <w:tcW w:w="586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62</w:t>
            </w:r>
          </w:p>
        </w:tc>
        <w:tc>
          <w:tcPr>
            <w:tcW w:w="587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78</w:t>
            </w:r>
          </w:p>
        </w:tc>
      </w:tr>
      <w:tr w:rsidR="00EB1119" w:rsidRPr="0052677D" w:rsidTr="00812608">
        <w:tc>
          <w:tcPr>
            <w:tcW w:w="817" w:type="dxa"/>
          </w:tcPr>
          <w:p w:rsidR="00EB1119" w:rsidRPr="0052677D" w:rsidRDefault="00EB1119" w:rsidP="00812608">
            <w:pPr>
              <w:jc w:val="center"/>
              <w:rPr>
                <w:b/>
                <w:sz w:val="28"/>
                <w:szCs w:val="28"/>
              </w:rPr>
            </w:pPr>
            <w:r w:rsidRPr="0052677D">
              <w:rPr>
                <w:b/>
                <w:sz w:val="28"/>
                <w:szCs w:val="28"/>
              </w:rPr>
              <w:t>04</w:t>
            </w:r>
          </w:p>
        </w:tc>
        <w:tc>
          <w:tcPr>
            <w:tcW w:w="586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4</w:t>
            </w:r>
          </w:p>
        </w:tc>
        <w:tc>
          <w:tcPr>
            <w:tcW w:w="586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11</w:t>
            </w:r>
          </w:p>
        </w:tc>
        <w:tc>
          <w:tcPr>
            <w:tcW w:w="586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21</w:t>
            </w:r>
          </w:p>
        </w:tc>
        <w:tc>
          <w:tcPr>
            <w:tcW w:w="586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38</w:t>
            </w:r>
          </w:p>
        </w:tc>
        <w:tc>
          <w:tcPr>
            <w:tcW w:w="586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54</w:t>
            </w:r>
          </w:p>
        </w:tc>
        <w:tc>
          <w:tcPr>
            <w:tcW w:w="586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64</w:t>
            </w:r>
          </w:p>
        </w:tc>
        <w:tc>
          <w:tcPr>
            <w:tcW w:w="587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80</w:t>
            </w:r>
          </w:p>
        </w:tc>
      </w:tr>
      <w:tr w:rsidR="00EB1119" w:rsidRPr="0052677D" w:rsidTr="00812608">
        <w:tc>
          <w:tcPr>
            <w:tcW w:w="817" w:type="dxa"/>
          </w:tcPr>
          <w:p w:rsidR="00EB1119" w:rsidRPr="0052677D" w:rsidRDefault="00EB1119" w:rsidP="00812608">
            <w:pPr>
              <w:jc w:val="center"/>
              <w:rPr>
                <w:b/>
                <w:sz w:val="28"/>
                <w:szCs w:val="28"/>
              </w:rPr>
            </w:pPr>
            <w:r w:rsidRPr="0052677D"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586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5</w:t>
            </w:r>
          </w:p>
        </w:tc>
        <w:tc>
          <w:tcPr>
            <w:tcW w:w="586" w:type="dxa"/>
          </w:tcPr>
          <w:p w:rsidR="00EB1119" w:rsidRPr="0052677D" w:rsidRDefault="007421A5" w:rsidP="008126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586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22</w:t>
            </w:r>
          </w:p>
        </w:tc>
        <w:tc>
          <w:tcPr>
            <w:tcW w:w="586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40</w:t>
            </w:r>
          </w:p>
        </w:tc>
        <w:tc>
          <w:tcPr>
            <w:tcW w:w="586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56</w:t>
            </w:r>
          </w:p>
        </w:tc>
        <w:tc>
          <w:tcPr>
            <w:tcW w:w="586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70</w:t>
            </w:r>
          </w:p>
        </w:tc>
        <w:tc>
          <w:tcPr>
            <w:tcW w:w="587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82</w:t>
            </w:r>
          </w:p>
        </w:tc>
      </w:tr>
      <w:tr w:rsidR="00EB1119" w:rsidRPr="0052677D" w:rsidTr="00812608">
        <w:tc>
          <w:tcPr>
            <w:tcW w:w="817" w:type="dxa"/>
          </w:tcPr>
          <w:p w:rsidR="00EB1119" w:rsidRPr="0052677D" w:rsidRDefault="00EB1119" w:rsidP="00812608">
            <w:pPr>
              <w:jc w:val="center"/>
              <w:rPr>
                <w:b/>
                <w:sz w:val="28"/>
                <w:szCs w:val="28"/>
              </w:rPr>
            </w:pPr>
            <w:r w:rsidRPr="0052677D">
              <w:rPr>
                <w:b/>
                <w:sz w:val="28"/>
                <w:szCs w:val="28"/>
              </w:rPr>
              <w:t>06</w:t>
            </w:r>
          </w:p>
        </w:tc>
        <w:tc>
          <w:tcPr>
            <w:tcW w:w="586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6</w:t>
            </w:r>
          </w:p>
        </w:tc>
        <w:tc>
          <w:tcPr>
            <w:tcW w:w="586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13</w:t>
            </w:r>
          </w:p>
        </w:tc>
        <w:tc>
          <w:tcPr>
            <w:tcW w:w="586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18</w:t>
            </w:r>
          </w:p>
        </w:tc>
        <w:tc>
          <w:tcPr>
            <w:tcW w:w="586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33</w:t>
            </w:r>
          </w:p>
        </w:tc>
        <w:tc>
          <w:tcPr>
            <w:tcW w:w="586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52</w:t>
            </w:r>
          </w:p>
        </w:tc>
        <w:tc>
          <w:tcPr>
            <w:tcW w:w="586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65</w:t>
            </w:r>
          </w:p>
        </w:tc>
        <w:tc>
          <w:tcPr>
            <w:tcW w:w="587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87</w:t>
            </w:r>
          </w:p>
        </w:tc>
      </w:tr>
      <w:tr w:rsidR="00EB1119" w:rsidRPr="0052677D" w:rsidTr="00812608">
        <w:tc>
          <w:tcPr>
            <w:tcW w:w="817" w:type="dxa"/>
          </w:tcPr>
          <w:p w:rsidR="00EB1119" w:rsidRPr="0052677D" w:rsidRDefault="00EB1119" w:rsidP="00812608">
            <w:pPr>
              <w:jc w:val="center"/>
              <w:rPr>
                <w:b/>
                <w:sz w:val="28"/>
                <w:szCs w:val="28"/>
              </w:rPr>
            </w:pPr>
            <w:r w:rsidRPr="0052677D">
              <w:rPr>
                <w:b/>
                <w:sz w:val="28"/>
                <w:szCs w:val="28"/>
              </w:rPr>
              <w:t>07</w:t>
            </w:r>
          </w:p>
        </w:tc>
        <w:tc>
          <w:tcPr>
            <w:tcW w:w="586" w:type="dxa"/>
          </w:tcPr>
          <w:p w:rsidR="00EB1119" w:rsidRPr="0052677D" w:rsidRDefault="007421A5" w:rsidP="008126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86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14</w:t>
            </w:r>
          </w:p>
        </w:tc>
        <w:tc>
          <w:tcPr>
            <w:tcW w:w="586" w:type="dxa"/>
          </w:tcPr>
          <w:p w:rsidR="00EB1119" w:rsidRPr="0052677D" w:rsidRDefault="007421A5" w:rsidP="008126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586" w:type="dxa"/>
          </w:tcPr>
          <w:p w:rsidR="00EB1119" w:rsidRPr="0052677D" w:rsidRDefault="007421A5" w:rsidP="008126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  <w:tc>
          <w:tcPr>
            <w:tcW w:w="586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58</w:t>
            </w:r>
          </w:p>
        </w:tc>
        <w:tc>
          <w:tcPr>
            <w:tcW w:w="586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71</w:t>
            </w:r>
          </w:p>
        </w:tc>
        <w:tc>
          <w:tcPr>
            <w:tcW w:w="587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85</w:t>
            </w:r>
          </w:p>
        </w:tc>
      </w:tr>
      <w:tr w:rsidR="00EB1119" w:rsidRPr="0052677D" w:rsidTr="00812608">
        <w:tc>
          <w:tcPr>
            <w:tcW w:w="817" w:type="dxa"/>
          </w:tcPr>
          <w:p w:rsidR="00EB1119" w:rsidRPr="0052677D" w:rsidRDefault="00EB1119" w:rsidP="00812608">
            <w:pPr>
              <w:jc w:val="center"/>
              <w:rPr>
                <w:b/>
                <w:sz w:val="28"/>
                <w:szCs w:val="28"/>
              </w:rPr>
            </w:pPr>
            <w:r w:rsidRPr="0052677D">
              <w:rPr>
                <w:b/>
                <w:sz w:val="28"/>
                <w:szCs w:val="28"/>
              </w:rPr>
              <w:t>08</w:t>
            </w:r>
          </w:p>
        </w:tc>
        <w:tc>
          <w:tcPr>
            <w:tcW w:w="586" w:type="dxa"/>
          </w:tcPr>
          <w:p w:rsidR="00EB1119" w:rsidRPr="0052677D" w:rsidRDefault="00790A23" w:rsidP="008126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86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15</w:t>
            </w:r>
          </w:p>
        </w:tc>
        <w:tc>
          <w:tcPr>
            <w:tcW w:w="586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17</w:t>
            </w:r>
          </w:p>
        </w:tc>
        <w:tc>
          <w:tcPr>
            <w:tcW w:w="586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35</w:t>
            </w:r>
          </w:p>
        </w:tc>
        <w:tc>
          <w:tcPr>
            <w:tcW w:w="586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48</w:t>
            </w:r>
          </w:p>
        </w:tc>
        <w:tc>
          <w:tcPr>
            <w:tcW w:w="586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66</w:t>
            </w:r>
          </w:p>
        </w:tc>
        <w:tc>
          <w:tcPr>
            <w:tcW w:w="587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91</w:t>
            </w:r>
          </w:p>
        </w:tc>
      </w:tr>
      <w:tr w:rsidR="00EB1119" w:rsidRPr="0052677D" w:rsidTr="00812608">
        <w:tc>
          <w:tcPr>
            <w:tcW w:w="817" w:type="dxa"/>
          </w:tcPr>
          <w:p w:rsidR="00EB1119" w:rsidRPr="0052677D" w:rsidRDefault="00EB1119" w:rsidP="00812608">
            <w:pPr>
              <w:jc w:val="center"/>
              <w:rPr>
                <w:b/>
                <w:sz w:val="28"/>
                <w:szCs w:val="28"/>
              </w:rPr>
            </w:pPr>
            <w:r w:rsidRPr="0052677D">
              <w:rPr>
                <w:b/>
                <w:sz w:val="28"/>
                <w:szCs w:val="28"/>
              </w:rPr>
              <w:t>09</w:t>
            </w:r>
          </w:p>
        </w:tc>
        <w:tc>
          <w:tcPr>
            <w:tcW w:w="586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3</w:t>
            </w:r>
          </w:p>
        </w:tc>
        <w:tc>
          <w:tcPr>
            <w:tcW w:w="586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12</w:t>
            </w:r>
          </w:p>
        </w:tc>
        <w:tc>
          <w:tcPr>
            <w:tcW w:w="586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23</w:t>
            </w:r>
          </w:p>
        </w:tc>
        <w:tc>
          <w:tcPr>
            <w:tcW w:w="586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42</w:t>
            </w:r>
          </w:p>
        </w:tc>
        <w:tc>
          <w:tcPr>
            <w:tcW w:w="586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59</w:t>
            </w:r>
          </w:p>
        </w:tc>
        <w:tc>
          <w:tcPr>
            <w:tcW w:w="586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72</w:t>
            </w:r>
          </w:p>
        </w:tc>
        <w:tc>
          <w:tcPr>
            <w:tcW w:w="587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93</w:t>
            </w:r>
          </w:p>
        </w:tc>
      </w:tr>
      <w:tr w:rsidR="00EB1119" w:rsidRPr="0052677D" w:rsidTr="00812608">
        <w:tc>
          <w:tcPr>
            <w:tcW w:w="817" w:type="dxa"/>
          </w:tcPr>
          <w:p w:rsidR="00EB1119" w:rsidRPr="0052677D" w:rsidRDefault="00EB1119" w:rsidP="00812608">
            <w:pPr>
              <w:jc w:val="center"/>
              <w:rPr>
                <w:b/>
                <w:sz w:val="28"/>
                <w:szCs w:val="28"/>
              </w:rPr>
            </w:pPr>
            <w:r w:rsidRPr="0052677D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586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4</w:t>
            </w:r>
          </w:p>
        </w:tc>
        <w:tc>
          <w:tcPr>
            <w:tcW w:w="586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9</w:t>
            </w:r>
          </w:p>
        </w:tc>
        <w:tc>
          <w:tcPr>
            <w:tcW w:w="586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27</w:t>
            </w:r>
          </w:p>
        </w:tc>
        <w:tc>
          <w:tcPr>
            <w:tcW w:w="586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41</w:t>
            </w:r>
          </w:p>
        </w:tc>
        <w:tc>
          <w:tcPr>
            <w:tcW w:w="586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57</w:t>
            </w:r>
          </w:p>
        </w:tc>
        <w:tc>
          <w:tcPr>
            <w:tcW w:w="586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73</w:t>
            </w:r>
          </w:p>
        </w:tc>
        <w:tc>
          <w:tcPr>
            <w:tcW w:w="587" w:type="dxa"/>
          </w:tcPr>
          <w:p w:rsidR="00EB1119" w:rsidRPr="0052677D" w:rsidRDefault="00EB1119" w:rsidP="00812608">
            <w:pPr>
              <w:jc w:val="center"/>
              <w:rPr>
                <w:sz w:val="28"/>
                <w:szCs w:val="28"/>
              </w:rPr>
            </w:pPr>
            <w:r w:rsidRPr="0052677D">
              <w:rPr>
                <w:sz w:val="28"/>
                <w:szCs w:val="28"/>
              </w:rPr>
              <w:t>84</w:t>
            </w:r>
          </w:p>
        </w:tc>
      </w:tr>
    </w:tbl>
    <w:p w:rsidR="00606A83" w:rsidRDefault="00606A83" w:rsidP="00DB3E26">
      <w:pPr>
        <w:pStyle w:val="21"/>
        <w:ind w:left="0"/>
        <w:rPr>
          <w:b/>
          <w:sz w:val="28"/>
          <w:szCs w:val="28"/>
        </w:rPr>
      </w:pPr>
    </w:p>
    <w:p w:rsidR="00EB1119" w:rsidRDefault="00EB1119" w:rsidP="00EB1119">
      <w:pPr>
        <w:ind w:firstLine="709"/>
        <w:jc w:val="both"/>
        <w:rPr>
          <w:sz w:val="28"/>
        </w:rPr>
      </w:pPr>
      <w:r>
        <w:rPr>
          <w:sz w:val="28"/>
        </w:rPr>
        <w:t>Вариант контрольной работы определяется по  последней цифре шифра студента.</w:t>
      </w:r>
    </w:p>
    <w:p w:rsidR="00EB1119" w:rsidRDefault="00EB1119" w:rsidP="00EB1119">
      <w:pPr>
        <w:jc w:val="both"/>
        <w:rPr>
          <w:sz w:val="28"/>
        </w:rPr>
      </w:pPr>
    </w:p>
    <w:p w:rsidR="00EB1119" w:rsidRPr="007421A5" w:rsidRDefault="00EB1119" w:rsidP="00EB1119">
      <w:pPr>
        <w:pStyle w:val="8"/>
        <w:rPr>
          <w:b/>
          <w:i/>
          <w:sz w:val="36"/>
          <w:szCs w:val="36"/>
        </w:rPr>
      </w:pPr>
      <w:r w:rsidRPr="007421A5">
        <w:rPr>
          <w:b/>
          <w:i/>
          <w:sz w:val="36"/>
          <w:szCs w:val="36"/>
        </w:rPr>
        <w:t>Вопросы к контрольной работе</w:t>
      </w:r>
      <w:r w:rsidR="007421A5">
        <w:rPr>
          <w:b/>
          <w:i/>
          <w:sz w:val="36"/>
          <w:szCs w:val="36"/>
        </w:rPr>
        <w:t>:</w:t>
      </w:r>
    </w:p>
    <w:p w:rsidR="00EB1119" w:rsidRPr="00752EFA" w:rsidRDefault="00EB1119" w:rsidP="00EB1119">
      <w:pPr>
        <w:jc w:val="center"/>
      </w:pPr>
    </w:p>
    <w:p w:rsidR="00EB1119" w:rsidRDefault="00EB1119" w:rsidP="00EB1119">
      <w:pPr>
        <w:jc w:val="both"/>
        <w:rPr>
          <w:sz w:val="28"/>
        </w:rPr>
      </w:pPr>
      <w:r>
        <w:rPr>
          <w:sz w:val="28"/>
        </w:rPr>
        <w:t>1. Основные части растущего дерева, выполняемые ими функции и промышленное использование.</w:t>
      </w:r>
    </w:p>
    <w:p w:rsidR="00EB1119" w:rsidRDefault="00EB1119" w:rsidP="00EB1119">
      <w:pPr>
        <w:jc w:val="both"/>
        <w:rPr>
          <w:sz w:val="28"/>
        </w:rPr>
      </w:pPr>
      <w:r>
        <w:rPr>
          <w:sz w:val="28"/>
        </w:rPr>
        <w:t>2. Главные разрезы ствола. Части ствола, их строение, значение при жизни дерева и промышленное применение.</w:t>
      </w:r>
    </w:p>
    <w:p w:rsidR="00EB1119" w:rsidRDefault="00EB1119" w:rsidP="00EB1119">
      <w:pPr>
        <w:jc w:val="both"/>
        <w:rPr>
          <w:sz w:val="28"/>
        </w:rPr>
      </w:pPr>
      <w:r>
        <w:rPr>
          <w:sz w:val="28"/>
        </w:rPr>
        <w:t>3. Характеристика ядра, заболони и спелой древесины. В чем заключается суть процесса ядрообразования?</w:t>
      </w:r>
    </w:p>
    <w:p w:rsidR="00EB1119" w:rsidRDefault="00EB1119" w:rsidP="00EB1119">
      <w:pPr>
        <w:jc w:val="both"/>
        <w:rPr>
          <w:sz w:val="28"/>
        </w:rPr>
      </w:pPr>
      <w:r>
        <w:rPr>
          <w:sz w:val="28"/>
        </w:rPr>
        <w:t>4. Годичные слои. Главные разрезы ствола. Ранняя и поздняя древесина годичных слоёв. Факторы, влияющие на ширину годичных слоёв.</w:t>
      </w:r>
    </w:p>
    <w:p w:rsidR="00EB1119" w:rsidRDefault="00EB1119" w:rsidP="00EB1119">
      <w:pPr>
        <w:jc w:val="both"/>
        <w:rPr>
          <w:sz w:val="28"/>
        </w:rPr>
      </w:pPr>
      <w:r>
        <w:rPr>
          <w:sz w:val="28"/>
        </w:rPr>
        <w:t>5. Сердцевинные лучи, их выраженность на главных разрезах ствола. Какие функции они выполняют в растущем дереве?</w:t>
      </w:r>
    </w:p>
    <w:p w:rsidR="00EB1119" w:rsidRDefault="00EB1119" w:rsidP="00EB1119">
      <w:pPr>
        <w:jc w:val="both"/>
        <w:rPr>
          <w:sz w:val="28"/>
        </w:rPr>
      </w:pPr>
      <w:r>
        <w:rPr>
          <w:sz w:val="28"/>
        </w:rPr>
        <w:t xml:space="preserve">6. </w:t>
      </w:r>
      <w:r w:rsidRPr="00BB1602">
        <w:rPr>
          <w:sz w:val="28"/>
        </w:rPr>
        <w:t xml:space="preserve">Сосуды, их назначение и выраженность на главных разрезах ствола. </w:t>
      </w:r>
      <w:proofErr w:type="spellStart"/>
      <w:r w:rsidRPr="00BB1602">
        <w:rPr>
          <w:sz w:val="28"/>
        </w:rPr>
        <w:t>Кольцесосудистые</w:t>
      </w:r>
      <w:proofErr w:type="spellEnd"/>
      <w:r w:rsidRPr="00BB1602">
        <w:rPr>
          <w:sz w:val="28"/>
        </w:rPr>
        <w:t xml:space="preserve"> и </w:t>
      </w:r>
      <w:proofErr w:type="spellStart"/>
      <w:r w:rsidRPr="00BB1602">
        <w:rPr>
          <w:sz w:val="28"/>
        </w:rPr>
        <w:t>рассеяннососудистые</w:t>
      </w:r>
      <w:proofErr w:type="spellEnd"/>
      <w:r w:rsidRPr="00BB1602">
        <w:rPr>
          <w:sz w:val="28"/>
        </w:rPr>
        <w:t xml:space="preserve"> лиственные породы. </w:t>
      </w:r>
    </w:p>
    <w:p w:rsidR="00EB1119" w:rsidRPr="00BB1602" w:rsidRDefault="00EB1119" w:rsidP="00EB1119">
      <w:pPr>
        <w:jc w:val="both"/>
        <w:rPr>
          <w:sz w:val="28"/>
        </w:rPr>
      </w:pPr>
      <w:r>
        <w:rPr>
          <w:sz w:val="28"/>
        </w:rPr>
        <w:t xml:space="preserve">7. </w:t>
      </w:r>
      <w:r w:rsidRPr="00BB1602">
        <w:rPr>
          <w:sz w:val="28"/>
        </w:rPr>
        <w:t>Смоляные ходы, их виды, размеры и практическое значение.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 xml:space="preserve">8. Химический состав древесины. Экстрактивные вещества, и их промышленное значение. 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>9. Свойства, определяющие внешний вид древесины, методы их улучшения и практическое значение.</w:t>
      </w:r>
    </w:p>
    <w:p w:rsidR="00EB1119" w:rsidRDefault="00EB1119" w:rsidP="00EB1119">
      <w:pPr>
        <w:ind w:left="567" w:hanging="567"/>
        <w:jc w:val="both"/>
        <w:rPr>
          <w:sz w:val="28"/>
        </w:rPr>
      </w:pPr>
      <w:r>
        <w:rPr>
          <w:sz w:val="28"/>
        </w:rPr>
        <w:t>10. Влажности древесины. Абсолютная влажность древесины и методы её определения.</w:t>
      </w:r>
    </w:p>
    <w:p w:rsidR="00EB1119" w:rsidRDefault="00EB1119" w:rsidP="00EB1119">
      <w:pPr>
        <w:ind w:left="567" w:hanging="567"/>
        <w:rPr>
          <w:sz w:val="28"/>
        </w:rPr>
      </w:pPr>
      <w:r>
        <w:rPr>
          <w:sz w:val="28"/>
        </w:rPr>
        <w:lastRenderedPageBreak/>
        <w:t>11. Виды влаги в древесине. Предел гигроскопичности. Степень влажности древесины при различных её состояниях.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>12. Усушка и разбухание древесины. Их практическое значение.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>13. Растрескивание и коробление древесины. Предупреждение появления трещин и коробление.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>14. Плотность древесины и методы её определения. Связь между прочностью и плотностью.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>15. Проницаемость древесины жидкостями и газами. Значение тепловых, электрических, звуковых свой</w:t>
      </w:r>
      <w:proofErr w:type="gramStart"/>
      <w:r>
        <w:rPr>
          <w:sz w:val="28"/>
        </w:rPr>
        <w:t>ств др</w:t>
      </w:r>
      <w:proofErr w:type="gramEnd"/>
      <w:r>
        <w:rPr>
          <w:sz w:val="28"/>
        </w:rPr>
        <w:t>евесины, проявляющихся при воздействии излучений.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>16. Понятие о механических свойствах древесины. Прочность древесины. Чем она характеризуется? Основные виды действия механических сил.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>17. Прочность древесины при сжатии, растяжении вдоль и поперек волокон, статическом изгибе, сдвиге.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>18. Твердость древесины. Способы определения твердости древесины, практическое значение.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 xml:space="preserve">19. </w:t>
      </w:r>
      <w:proofErr w:type="spellStart"/>
      <w:r>
        <w:rPr>
          <w:sz w:val="28"/>
        </w:rPr>
        <w:t>Раскалываемость</w:t>
      </w:r>
      <w:proofErr w:type="spellEnd"/>
      <w:r>
        <w:rPr>
          <w:sz w:val="28"/>
        </w:rPr>
        <w:t xml:space="preserve"> древесины. Положительные и отрицательные стороны этого свойства.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 xml:space="preserve">20. Упругость и пластичность </w:t>
      </w:r>
      <w:proofErr w:type="gramStart"/>
      <w:r>
        <w:rPr>
          <w:sz w:val="28"/>
        </w:rPr>
        <w:t>древесины</w:t>
      </w:r>
      <w:proofErr w:type="gramEnd"/>
      <w:r>
        <w:rPr>
          <w:sz w:val="28"/>
        </w:rPr>
        <w:t xml:space="preserve"> и практическое значение.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>21. Определить массу абсолютно сухой древесины и массу воды, если кусок древесины имеет абсолютную влажность 57 % и массу 915 г.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>22. Определить массу абсолютно сухой древесины и массу воды, если кусок древесины имеет абсолютную влажность 34 % и массу 686г.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>23. Определить массу абсолютно сухой древесины и массу воды, если кусок древесины имеет абсолютную влажность 27 % и массу 580 г.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 xml:space="preserve">24. Определить массу дубовых дров при влажности 20 %. Масса 1 </w:t>
      </w:r>
      <w:proofErr w:type="spellStart"/>
      <w:r>
        <w:rPr>
          <w:sz w:val="28"/>
        </w:rPr>
        <w:t>куб.м</w:t>
      </w:r>
      <w:proofErr w:type="spellEnd"/>
      <w:r>
        <w:rPr>
          <w:sz w:val="28"/>
        </w:rPr>
        <w:t>. этих дров при влажности 55 % составляет 880 кг.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 xml:space="preserve">25. Определить массу ольховых дров при влажности 15 % Масса 1 </w:t>
      </w:r>
      <w:proofErr w:type="spellStart"/>
      <w:r>
        <w:rPr>
          <w:sz w:val="28"/>
        </w:rPr>
        <w:t>куб.м</w:t>
      </w:r>
      <w:proofErr w:type="spellEnd"/>
      <w:r>
        <w:rPr>
          <w:sz w:val="28"/>
        </w:rPr>
        <w:t>. этих дров при влажности 50 % составляет 650 кг.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 xml:space="preserve">26. Определить массу березовых дров при влажности 17 %. Масса 1 </w:t>
      </w:r>
      <w:proofErr w:type="spellStart"/>
      <w:r>
        <w:rPr>
          <w:sz w:val="28"/>
        </w:rPr>
        <w:t>куб.м</w:t>
      </w:r>
      <w:proofErr w:type="spellEnd"/>
      <w:r>
        <w:rPr>
          <w:sz w:val="28"/>
        </w:rPr>
        <w:t>. этих дров при влажности 43 % составляет 795кг.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 xml:space="preserve">27. </w:t>
      </w:r>
      <w:proofErr w:type="gramStart"/>
      <w:r>
        <w:rPr>
          <w:sz w:val="28"/>
        </w:rPr>
        <w:t>Определить полную линейную усушку и коэффициент усушки в радиальном и тангенциальном направлениях, если древесный образец до высушивания имел размеры: в радиальном направлении – 35 мм, а в тангенциальном направлении – 33 мм, после высушивания размеры составили: в радиальном направлении – 33,9 мм, а в тангенциальном – 31,1 мм.</w:t>
      </w:r>
      <w:proofErr w:type="gramEnd"/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>28. Древесный образец во влажном состоянии имел размеры: в радиальном направлении – 20,3 мм, в тангенциальном направлении – 19,55 мм, после высушивания до абсолютно-сухого состояния размеры составили: в радиальном направлении – 19,2 мм, в тангенциальном направлении – 17,8 мм определить полную линейную усушку и коэффициент усушки.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>29. Определить полную объёмную усушку и коэффициент усушки, если объём образца до высушивания составил 10,0 см</w:t>
      </w:r>
      <w:r>
        <w:rPr>
          <w:sz w:val="28"/>
          <w:vertAlign w:val="superscript"/>
        </w:rPr>
        <w:t>3</w:t>
      </w:r>
      <w:r>
        <w:rPr>
          <w:sz w:val="28"/>
        </w:rPr>
        <w:t>, а в абсолютно-сухом состоянии 8,3 см.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lastRenderedPageBreak/>
        <w:t xml:space="preserve">30. Для производства мебели требуются еловые бруски квадратного сечения 80х80 мм при </w:t>
      </w:r>
      <w:proofErr w:type="spellStart"/>
      <w:r>
        <w:rPr>
          <w:sz w:val="28"/>
        </w:rPr>
        <w:t>комнатно</w:t>
      </w:r>
      <w:proofErr w:type="spellEnd"/>
      <w:r>
        <w:rPr>
          <w:sz w:val="28"/>
        </w:rPr>
        <w:t xml:space="preserve">-сухом состоянии. Какого размера следует вырезать эти бруски из </w:t>
      </w:r>
      <w:proofErr w:type="spellStart"/>
      <w:r>
        <w:rPr>
          <w:sz w:val="28"/>
        </w:rPr>
        <w:t>свежезаготовленной</w:t>
      </w:r>
      <w:proofErr w:type="spellEnd"/>
      <w:r>
        <w:rPr>
          <w:sz w:val="28"/>
        </w:rPr>
        <w:t xml:space="preserve"> древесины, если величина усушки до </w:t>
      </w:r>
      <w:proofErr w:type="spellStart"/>
      <w:r>
        <w:rPr>
          <w:sz w:val="28"/>
        </w:rPr>
        <w:t>комнатно</w:t>
      </w:r>
      <w:proofErr w:type="spellEnd"/>
      <w:r>
        <w:rPr>
          <w:sz w:val="28"/>
        </w:rPr>
        <w:t>-сухого состояния составляет 2/3 полной усушки?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 xml:space="preserve">31. Из </w:t>
      </w:r>
      <w:proofErr w:type="spellStart"/>
      <w:r>
        <w:rPr>
          <w:sz w:val="28"/>
        </w:rPr>
        <w:t>свежезаготовленных</w:t>
      </w:r>
      <w:proofErr w:type="spellEnd"/>
      <w:r>
        <w:rPr>
          <w:sz w:val="28"/>
        </w:rPr>
        <w:t xml:space="preserve"> березовых кряжей выпилены доски шириной 200 мм и толщиной 50 мм. Определить размеры этих досок при высушивании их до </w:t>
      </w:r>
      <w:proofErr w:type="spellStart"/>
      <w:r>
        <w:rPr>
          <w:sz w:val="28"/>
        </w:rPr>
        <w:t>комнатно</w:t>
      </w:r>
      <w:proofErr w:type="spellEnd"/>
      <w:r>
        <w:rPr>
          <w:sz w:val="28"/>
        </w:rPr>
        <w:t>-сухого состояния, если величина усушки при этом составляет 3/4 полной усушки.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>32. Определить плотность древесины сосны при влажности 18 %.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>33.Определить плотность древесины дуба при влажности 23 %.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>34. Определить плотность древесины березы при влажности 24 %.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>35. Определить плотность древесины белой акации при влажности 49 %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>36. Определить плотность древесины ели при влажности 41 %.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>37. Определить плотность древесины лиственницы при влажности 38 %.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>38. Понятие о пороках древесины. Группы пороков древесины, рассматриваемые ГОСТом 2140-81 «Пороки древесины».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>39. Сучки, их виды, разновидности, измерение. Влияние их на качество древесины.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>40. Трещины, виды, разновидности, измерение, и влияние на качество древесины.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>41. Пороки формы ствола, виды и разновидности, измерение и влияние на качество древесины.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 xml:space="preserve">42. </w:t>
      </w:r>
      <w:proofErr w:type="gramStart"/>
      <w:r>
        <w:rPr>
          <w:sz w:val="28"/>
        </w:rPr>
        <w:t xml:space="preserve">Пороки строения древесины: наклон волокон, </w:t>
      </w:r>
      <w:proofErr w:type="spellStart"/>
      <w:r>
        <w:rPr>
          <w:sz w:val="28"/>
        </w:rPr>
        <w:t>крень</w:t>
      </w:r>
      <w:proofErr w:type="spellEnd"/>
      <w:r>
        <w:rPr>
          <w:sz w:val="28"/>
        </w:rPr>
        <w:t>, свилеватость, завиток, глазки, кармашек, засмолок, их разновидности.</w:t>
      </w:r>
      <w:proofErr w:type="gramEnd"/>
      <w:r>
        <w:rPr>
          <w:sz w:val="28"/>
        </w:rPr>
        <w:t xml:space="preserve"> Влияние их на качество древесины и измерение.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 xml:space="preserve">43. Пороки строения древесины: сердцевина, двойная сердцевина, пасынок, </w:t>
      </w:r>
      <w:proofErr w:type="spellStart"/>
      <w:r>
        <w:rPr>
          <w:sz w:val="28"/>
        </w:rPr>
        <w:t>сухобокость</w:t>
      </w:r>
      <w:proofErr w:type="spellEnd"/>
      <w:r>
        <w:rPr>
          <w:sz w:val="28"/>
        </w:rPr>
        <w:t xml:space="preserve">, прорость, ложное ядро, внутренняя заболонь, </w:t>
      </w:r>
      <w:proofErr w:type="spellStart"/>
      <w:r>
        <w:rPr>
          <w:sz w:val="28"/>
        </w:rPr>
        <w:t>водослой</w:t>
      </w:r>
      <w:proofErr w:type="spellEnd"/>
      <w:r>
        <w:rPr>
          <w:sz w:val="28"/>
        </w:rPr>
        <w:t>, их разновидности. Влияние их на качество древесины и измерение.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>44. Химические окраски, их виды и разновидности. Влияние окраски на качество древесины.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>45. Грибные поражения: ядровые пятна (полосы), плесень и синева, их влияние на качество древесины.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 xml:space="preserve">46. Гнили: ядровая, заболонная, наружная трухлявая, влияние её на качество древесины. Измерение гнили. 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>47. Биологические повреждения, их виды и разновидности, измерение и влияние на качество.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>48. Инородные включения, механические повреждения, их виды и разновидности, измерение. Влияние их на качество древесины.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 xml:space="preserve">49. </w:t>
      </w:r>
      <w:proofErr w:type="spellStart"/>
      <w:r>
        <w:rPr>
          <w:sz w:val="28"/>
        </w:rPr>
        <w:t>Покоробленность</w:t>
      </w:r>
      <w:proofErr w:type="spellEnd"/>
      <w:r>
        <w:rPr>
          <w:sz w:val="28"/>
        </w:rPr>
        <w:t>, виды и разновидности, влияние на качество древесины и измерение.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>50. Стойкость древесины и средства, применяемые для защиты древесины от гниения.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>51. Способы обработки древесины антисептиками.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lastRenderedPageBreak/>
        <w:t>52. Классификация лесоматериалов и продукции из древесины по отраслям промышленности и видам производств. Подразделение сортиментов на классы по степени и способам обработки.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>53. Разработка и утверждение стандартов. Содержание стандартов.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>54. Классификация круглых лесоматериалов по породам, размерам, назначению и качеству.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>55. Обмер и учёт круглых лесоматериалов, их маркировка.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>56. Еловое бревно для распиловки на пиломатериалы для строительства длиной 6,51 м и толщиной 21 см, принято приёмщиком длиной 6,5 м и толщиной 20 см. Каких стандартных размеров следует принять его? К какому сорту относится бревно с наружной боковой трещиной глубиной 2 см? На сколько процентов изменится объём бревна из-за заниженного припуска по длине?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 xml:space="preserve">57. Осиновый </w:t>
      </w:r>
      <w:proofErr w:type="spellStart"/>
      <w:r>
        <w:rPr>
          <w:sz w:val="28"/>
        </w:rPr>
        <w:t>чурак</w:t>
      </w:r>
      <w:proofErr w:type="spellEnd"/>
      <w:r>
        <w:rPr>
          <w:sz w:val="28"/>
        </w:rPr>
        <w:t xml:space="preserve"> для производства спичек имеет фактические размеры по длине 2,11 м, диаметр 19 см. </w:t>
      </w:r>
      <w:proofErr w:type="spellStart"/>
      <w:r>
        <w:rPr>
          <w:sz w:val="28"/>
        </w:rPr>
        <w:t>Чурак</w:t>
      </w:r>
      <w:proofErr w:type="spellEnd"/>
      <w:r>
        <w:rPr>
          <w:sz w:val="28"/>
        </w:rPr>
        <w:t xml:space="preserve"> имеет ядровую гниль с выходом на один торец, диаметр её 1,5 см. Определить стандартные размеры </w:t>
      </w:r>
      <w:proofErr w:type="spellStart"/>
      <w:r>
        <w:rPr>
          <w:sz w:val="28"/>
        </w:rPr>
        <w:t>чурака</w:t>
      </w:r>
      <w:proofErr w:type="spellEnd"/>
      <w:r>
        <w:rPr>
          <w:sz w:val="28"/>
        </w:rPr>
        <w:t xml:space="preserve">, степень поражения и сорт. На сколько процентов изменится объём </w:t>
      </w:r>
      <w:proofErr w:type="spellStart"/>
      <w:r>
        <w:rPr>
          <w:sz w:val="28"/>
        </w:rPr>
        <w:t>чурака</w:t>
      </w:r>
      <w:proofErr w:type="spellEnd"/>
      <w:r>
        <w:rPr>
          <w:sz w:val="28"/>
        </w:rPr>
        <w:t xml:space="preserve"> из-за неточности его размера по длине?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 xml:space="preserve">58. Березовый </w:t>
      </w:r>
      <w:proofErr w:type="spellStart"/>
      <w:r>
        <w:rPr>
          <w:sz w:val="28"/>
        </w:rPr>
        <w:t>чурак</w:t>
      </w:r>
      <w:proofErr w:type="spellEnd"/>
      <w:r>
        <w:rPr>
          <w:sz w:val="28"/>
        </w:rPr>
        <w:t xml:space="preserve"> для выработки лущеного шпона общего назначения имеет фактическую длину 1,61 м, диаметр 31,3 см. </w:t>
      </w:r>
      <w:proofErr w:type="spellStart"/>
      <w:r>
        <w:rPr>
          <w:sz w:val="28"/>
        </w:rPr>
        <w:t>Чурак</w:t>
      </w:r>
      <w:proofErr w:type="spellEnd"/>
      <w:r>
        <w:rPr>
          <w:sz w:val="28"/>
        </w:rPr>
        <w:t xml:space="preserve"> поражен ядровой гнилью диаметром 4 см. Определить стандартные размеры </w:t>
      </w:r>
      <w:proofErr w:type="spellStart"/>
      <w:r>
        <w:rPr>
          <w:sz w:val="28"/>
        </w:rPr>
        <w:t>чурака</w:t>
      </w:r>
      <w:proofErr w:type="spellEnd"/>
      <w:r>
        <w:rPr>
          <w:sz w:val="28"/>
        </w:rPr>
        <w:t xml:space="preserve">, степень поражения и сорт. На сколько процентов изменится объём </w:t>
      </w:r>
      <w:proofErr w:type="spellStart"/>
      <w:r>
        <w:rPr>
          <w:sz w:val="28"/>
        </w:rPr>
        <w:t>чурака</w:t>
      </w:r>
      <w:proofErr w:type="spellEnd"/>
      <w:r>
        <w:rPr>
          <w:sz w:val="28"/>
        </w:rPr>
        <w:t xml:space="preserve"> из-за заниженного припуска по длине?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>59. Сосновое бревно для строительства имеет фактическую длину 5,51 м, толщину 21 см. Бревно имеет неглубокие червоточины в количестве 4 шт. на одном погонном метре длины. Определить стандартные размеры бревна и сорт. На сколько процентов изменится объём бревна из-за заниженного припуска по длине?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>60. При измерении соснового строительного бревна длина его оказалась равной 5,02 м, а толщина 19,1 см. Стрела прогиба простой кривизны 6 см. Определить стандартные размеры бревна, степень поражения и сорт. На сколько процентов изменится объём его из-за неточности размера по длине?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 xml:space="preserve">61. При измерении соснового бревна для распиловки на пиломатериалы для машиностроения его длина оказалась 4,52 м, а диаметр 24,3 см. </w:t>
      </w:r>
      <w:proofErr w:type="spellStart"/>
      <w:r>
        <w:rPr>
          <w:sz w:val="28"/>
        </w:rPr>
        <w:t>Метиковые</w:t>
      </w:r>
      <w:proofErr w:type="spellEnd"/>
      <w:r>
        <w:rPr>
          <w:sz w:val="28"/>
        </w:rPr>
        <w:t xml:space="preserve"> трещины вписываются в сердцевинную вырезку толщиной 7 см. Определить стандартные размеры бревна, степень поражения и сорт. На сколько процентов изменится объём бревна в результате неточности его размера по длине?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>62. Ольховое бревно для распиловки на пиломатериалы для мебели имеет фактическую длину 6 м, диаметр 21 см. На один погонный метр длины приходится 2 здоровых сучка диаметром до 40 мм. Определить стандартные размеры бревна и его сорт. На сколько процентов изменится объём бревна из-за неточности размера по длине?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lastRenderedPageBreak/>
        <w:t>63. При обмере елового бревна для выработки пиломатериалов для строительства длина оказалась 5,97 м, а толщина 25 см. Бревно поражено табачными сучками диаметром до 35 мм в количестве 2 штук на погонном метре. Определить стандартные размеры бревна, его сорт и на сколько процентов изменится объём его из-за неточности размера по длине?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>64. Определите объём поленницы колотых дров в складочных и плотных кубометрах для сосны со средней толщиной 11 см, если длина дров 1,5 м, длина поленницы 15 м, средняя высота 1,8 м. В пробном прямоугольнике проведена диагональ длиной 10,50 м. Сумма протяжений торцов поленьев по диагонали составляет 7,24 м.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 xml:space="preserve">65. Требуется определить складочный и плотный объёмы </w:t>
      </w:r>
      <w:proofErr w:type="spellStart"/>
      <w:r>
        <w:rPr>
          <w:sz w:val="28"/>
        </w:rPr>
        <w:t>однометровой</w:t>
      </w:r>
      <w:proofErr w:type="spellEnd"/>
      <w:r>
        <w:rPr>
          <w:sz w:val="28"/>
        </w:rPr>
        <w:t xml:space="preserve"> окоренной еловой рудничной стойки, уложенной в штабель длиной 16 м, высотой 2 м. Фактический коэффициент </w:t>
      </w:r>
      <w:proofErr w:type="spellStart"/>
      <w:r>
        <w:rPr>
          <w:sz w:val="28"/>
        </w:rPr>
        <w:t>полнодревесности</w:t>
      </w:r>
      <w:proofErr w:type="spellEnd"/>
      <w:r>
        <w:rPr>
          <w:sz w:val="28"/>
        </w:rPr>
        <w:t xml:space="preserve"> данного штабеля определенный методом диагонали равен 0,69.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 xml:space="preserve">66. Определить складочный и плотный объёмы еловых окоренных балансов длиной 1,5 м, уложенных в штабель длиной 21 м и средней высотой 2,0 м. Плотность кладки штабеля нормальная. </w:t>
      </w:r>
      <w:proofErr w:type="spellStart"/>
      <w:r>
        <w:rPr>
          <w:sz w:val="28"/>
        </w:rPr>
        <w:t>Подштабельное</w:t>
      </w:r>
      <w:proofErr w:type="spellEnd"/>
      <w:r>
        <w:rPr>
          <w:sz w:val="28"/>
        </w:rPr>
        <w:t xml:space="preserve"> основание отсутствует.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>67. Определить объём поленницы круглых дров в складочных и плотных кубометрах для березы со средней толщиной 16 см, если длина дров -1,25 м, длина поленницы -14 м, средняя высота - 2,0 м. В пробном прямоугольнике проведена диагональ длиной 10 м, сумма протяжений торцов поленьев по диагонали составляет 7,40 м.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 xml:space="preserve">68. Требуется определить складочный и плотный объёмы колотых </w:t>
      </w:r>
      <w:proofErr w:type="spellStart"/>
      <w:r>
        <w:rPr>
          <w:sz w:val="28"/>
        </w:rPr>
        <w:t>однометровых</w:t>
      </w:r>
      <w:proofErr w:type="spellEnd"/>
      <w:r>
        <w:rPr>
          <w:sz w:val="28"/>
        </w:rPr>
        <w:t xml:space="preserve"> дров осины, уложенных в поленницу длиной 11 м и средней высотой   1,5 м. Средняя толщина дров - 16 см. Фактический коэффициент </w:t>
      </w:r>
      <w:proofErr w:type="spellStart"/>
      <w:r>
        <w:rPr>
          <w:sz w:val="28"/>
        </w:rPr>
        <w:t>полнодревесности</w:t>
      </w:r>
      <w:proofErr w:type="spellEnd"/>
      <w:r>
        <w:rPr>
          <w:sz w:val="28"/>
        </w:rPr>
        <w:t xml:space="preserve"> данного штабеля, определенный методом диагонали равен 0,61.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>69. В поленницу уложены сырые круглые дрова лиственницы толщиной 15 см. Длина поленницы 17 м, средняя высота 2,0 м. В пробном прямоугольнике проведена диагональ длиной 11,0 м, сумма протяжений торцов поленьев по диагонали составляет 9,30 м. Требуется определить складочный и плотный объёмы дров.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>70. Пиловочные брёвна хвойных и лиственных пород для выработки пиломатериалов,  применяемых в строительстве, машиностроении и производстве мебели. Характеристика, размеры.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>71. Брёвна строительные хвойных и лиственных пород, их характеристика.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>72. Круглые лесоматериалы хвойных и лиственных пород для выработки строганого шпона: назначение, древесные породы, размеры и качество.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>73. Лесоматериалы хвойных и лиственных пород для выработки целлюлозы и древесной массы: размеры, качество и учёт.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>74. Круглые лесоматериалы хвойных и лиственных пород, применяемые для выработки лущеного шпона: назначение, древесные породы, сорта и размеры.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lastRenderedPageBreak/>
        <w:t>75. Рудничная стойка: породы, размеры по длине и толщине, сортность, качество древесины, учёт.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>76. Грядки для деталей конных повозок. Назначение, древесные породы, размеры и качество.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>77. Колотые лесоматериалы: клёпка для изготовления бочек, колотые балансы, обод колесный и спицы, санный полоз. Требования к качеству, приёмка, учёт и хранение.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>78. Дрова для технологических нужд: древесные породы, размеры и качество.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>79. Сырьё древесное для пиролиза и углежжения: древесные породы, размеры, качество, укладка, обмер, учет.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>80. Топливо древесное: древесные породы, размеры, качество, укладка, обмер и учет дров.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>81. Низкокачественная древесина, её использование, размеры.</w:t>
      </w:r>
    </w:p>
    <w:p w:rsidR="00EB1119" w:rsidRDefault="00EB1119" w:rsidP="00EB1119">
      <w:pPr>
        <w:ind w:left="426" w:hanging="360"/>
        <w:rPr>
          <w:sz w:val="28"/>
        </w:rPr>
      </w:pPr>
      <w:r>
        <w:rPr>
          <w:sz w:val="28"/>
        </w:rPr>
        <w:t>82. Второстепенные лесные материалы: характеристика, технология заготовки, переработка, учёт и хранение.</w:t>
      </w:r>
    </w:p>
    <w:p w:rsidR="00EB1119" w:rsidRDefault="00EB1119" w:rsidP="00EB1119">
      <w:pPr>
        <w:ind w:left="426" w:hanging="426"/>
        <w:rPr>
          <w:sz w:val="28"/>
        </w:rPr>
      </w:pPr>
      <w:r>
        <w:rPr>
          <w:sz w:val="28"/>
        </w:rPr>
        <w:t>83. Пиломатериалы, их элементы и классификация по размерам и форме поперечного сечения, по толщине, по характеру обработки.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 xml:space="preserve">84. Пиломатериалы, их классификация по местоположению в бревне, по расположению годичных слоев к </w:t>
      </w:r>
      <w:proofErr w:type="spellStart"/>
      <w:r>
        <w:rPr>
          <w:sz w:val="28"/>
        </w:rPr>
        <w:t>пластям</w:t>
      </w:r>
      <w:proofErr w:type="spellEnd"/>
      <w:r>
        <w:rPr>
          <w:sz w:val="28"/>
        </w:rPr>
        <w:t>, качеству.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>85. Пиломатериалы хвойных пород общего назначения, их обмер, учёт и маркировка.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>86. Пиломатериалы лиственных пород общего назначения, их обмер, учёт и маркировка.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>87. Шпалы для железных дорог широкой колеи, их обмер, учёт и хранение.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>88. Строганный шпон: назначение, древесные породы, размеры, качество, учёт и хранение.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>89. Лущеный шпон: назначение, древесные породы, размеры, качество, учёт и хранение.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>90. Фанера клееная, её виды, применение, размеры, учёт и сорт.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>91. Древесностружечные плиты. Способы прессования плит. Характеристика, приёмка и учёт.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>92. Древесноволокнистые плиты. Технологический процесс изготовления плит. Характеристика, приёмка и учёт.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 xml:space="preserve">93. </w:t>
      </w:r>
      <w:proofErr w:type="spellStart"/>
      <w:r>
        <w:rPr>
          <w:sz w:val="28"/>
        </w:rPr>
        <w:t>Арболит</w:t>
      </w:r>
      <w:proofErr w:type="spellEnd"/>
      <w:r>
        <w:rPr>
          <w:sz w:val="28"/>
        </w:rPr>
        <w:t>, фибролит, ксилолит: применение, размеры, учёт и сорт.</w:t>
      </w:r>
    </w:p>
    <w:p w:rsidR="00EB1119" w:rsidRDefault="00EB1119" w:rsidP="00EB1119">
      <w:pPr>
        <w:ind w:left="360" w:hanging="360"/>
        <w:jc w:val="both"/>
        <w:rPr>
          <w:sz w:val="28"/>
        </w:rPr>
      </w:pPr>
      <w:r>
        <w:rPr>
          <w:sz w:val="28"/>
        </w:rPr>
        <w:t>94. Производство гнутых изделий: характеристика, учет и хранение.</w:t>
      </w:r>
    </w:p>
    <w:p w:rsidR="00EB1119" w:rsidRPr="00EC566A" w:rsidRDefault="00EB1119" w:rsidP="00EC566A">
      <w:pPr>
        <w:ind w:left="360" w:hanging="360"/>
        <w:jc w:val="both"/>
        <w:rPr>
          <w:sz w:val="28"/>
        </w:rPr>
      </w:pPr>
      <w:r>
        <w:rPr>
          <w:sz w:val="28"/>
        </w:rPr>
        <w:t>95. Продукты сухой перегонки древесины: древесный уголь, скипидар, метиловый спирт, смола, уксусно-кальциевый порошок. Характеристика, приёмка, учёт и хранение.</w:t>
      </w:r>
    </w:p>
    <w:sectPr w:rsidR="00EB1119" w:rsidRPr="00EC566A" w:rsidSect="00FB18DB">
      <w:footerReference w:type="even" r:id="rId106"/>
      <w:footerReference w:type="default" r:id="rId10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FF7" w:rsidRDefault="00E86FF7" w:rsidP="001823A2">
      <w:r>
        <w:separator/>
      </w:r>
    </w:p>
  </w:endnote>
  <w:endnote w:type="continuationSeparator" w:id="0">
    <w:p w:rsidR="00E86FF7" w:rsidRDefault="00E86FF7" w:rsidP="00182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51E" w:rsidRDefault="00B3451E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2</w:t>
    </w:r>
    <w:r>
      <w:rPr>
        <w:rStyle w:val="a3"/>
      </w:rPr>
      <w:fldChar w:fldCharType="end"/>
    </w:r>
  </w:p>
  <w:p w:rsidR="00B3451E" w:rsidRDefault="00B3451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51E" w:rsidRDefault="00B3451E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0F5105">
      <w:rPr>
        <w:rStyle w:val="a3"/>
        <w:noProof/>
      </w:rPr>
      <w:t>30</w:t>
    </w:r>
    <w:r>
      <w:rPr>
        <w:rStyle w:val="a3"/>
      </w:rPr>
      <w:fldChar w:fldCharType="end"/>
    </w:r>
  </w:p>
  <w:p w:rsidR="00B3451E" w:rsidRDefault="00B3451E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B74" w:rsidRDefault="007976A1" w:rsidP="00976DA9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3A3B74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3A3B74">
      <w:rPr>
        <w:rStyle w:val="a3"/>
        <w:noProof/>
      </w:rPr>
      <w:t>1</w:t>
    </w:r>
    <w:r>
      <w:rPr>
        <w:rStyle w:val="a3"/>
      </w:rPr>
      <w:fldChar w:fldCharType="end"/>
    </w:r>
  </w:p>
  <w:p w:rsidR="003A3B74" w:rsidRDefault="003A3B74">
    <w:pPr>
      <w:pStyle w:val="a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B74" w:rsidRDefault="007976A1" w:rsidP="00976DA9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3A3B74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0F5105">
      <w:rPr>
        <w:rStyle w:val="a3"/>
        <w:noProof/>
      </w:rPr>
      <w:t>31</w:t>
    </w:r>
    <w:r>
      <w:rPr>
        <w:rStyle w:val="a3"/>
      </w:rPr>
      <w:fldChar w:fldCharType="end"/>
    </w:r>
  </w:p>
  <w:p w:rsidR="003A3B74" w:rsidRDefault="003A3B74" w:rsidP="00976DA9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FF7" w:rsidRDefault="00E86FF7" w:rsidP="001823A2">
      <w:r>
        <w:separator/>
      </w:r>
    </w:p>
  </w:footnote>
  <w:footnote w:type="continuationSeparator" w:id="0">
    <w:p w:rsidR="00E86FF7" w:rsidRDefault="00E86FF7" w:rsidP="001823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F08C8"/>
    <w:multiLevelType w:val="singleLevel"/>
    <w:tmpl w:val="5858B1B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</w:lvl>
  </w:abstractNum>
  <w:abstractNum w:abstractNumId="1">
    <w:nsid w:val="18CC05F8"/>
    <w:multiLevelType w:val="singleLevel"/>
    <w:tmpl w:val="BA5CFA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D980E62"/>
    <w:multiLevelType w:val="singleLevel"/>
    <w:tmpl w:val="5858B1B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</w:lvl>
  </w:abstractNum>
  <w:abstractNum w:abstractNumId="3">
    <w:nsid w:val="2BEB1184"/>
    <w:multiLevelType w:val="singleLevel"/>
    <w:tmpl w:val="5858B1B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</w:lvl>
  </w:abstractNum>
  <w:abstractNum w:abstractNumId="4">
    <w:nsid w:val="392868EE"/>
    <w:multiLevelType w:val="singleLevel"/>
    <w:tmpl w:val="5858B1B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</w:lvl>
  </w:abstractNum>
  <w:abstractNum w:abstractNumId="5">
    <w:nsid w:val="3EF9293E"/>
    <w:multiLevelType w:val="singleLevel"/>
    <w:tmpl w:val="55A05E6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</w:lvl>
  </w:abstractNum>
  <w:abstractNum w:abstractNumId="6">
    <w:nsid w:val="40814FA4"/>
    <w:multiLevelType w:val="singleLevel"/>
    <w:tmpl w:val="5858B1B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</w:lvl>
  </w:abstractNum>
  <w:abstractNum w:abstractNumId="7">
    <w:nsid w:val="44C03258"/>
    <w:multiLevelType w:val="singleLevel"/>
    <w:tmpl w:val="5858B1B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</w:lvl>
  </w:abstractNum>
  <w:abstractNum w:abstractNumId="8">
    <w:nsid w:val="5B3554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5C54398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6A8A7FC4"/>
    <w:multiLevelType w:val="singleLevel"/>
    <w:tmpl w:val="5858B1B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</w:lvl>
  </w:abstractNum>
  <w:abstractNum w:abstractNumId="11">
    <w:nsid w:val="7C7732B3"/>
    <w:multiLevelType w:val="singleLevel"/>
    <w:tmpl w:val="BA5CFA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9"/>
  </w:num>
  <w:num w:numId="3">
    <w:abstractNumId w:val="11"/>
  </w:num>
  <w:num w:numId="4">
    <w:abstractNumId w:val="5"/>
  </w:num>
  <w:num w:numId="5">
    <w:abstractNumId w:val="4"/>
  </w:num>
  <w:num w:numId="6">
    <w:abstractNumId w:val="10"/>
  </w:num>
  <w:num w:numId="7">
    <w:abstractNumId w:val="3"/>
  </w:num>
  <w:num w:numId="8">
    <w:abstractNumId w:val="7"/>
  </w:num>
  <w:num w:numId="9">
    <w:abstractNumId w:val="2"/>
  </w:num>
  <w:num w:numId="10">
    <w:abstractNumId w:val="0"/>
  </w:num>
  <w:num w:numId="11">
    <w:abstractNumId w:val="6"/>
  </w:num>
  <w:num w:numId="12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6DA9"/>
    <w:rsid w:val="000716CF"/>
    <w:rsid w:val="000D281F"/>
    <w:rsid w:val="000F5105"/>
    <w:rsid w:val="001823A2"/>
    <w:rsid w:val="00197257"/>
    <w:rsid w:val="001A50C9"/>
    <w:rsid w:val="001C0C9E"/>
    <w:rsid w:val="00220FC0"/>
    <w:rsid w:val="002746DB"/>
    <w:rsid w:val="002A3CFA"/>
    <w:rsid w:val="002F4121"/>
    <w:rsid w:val="0032798D"/>
    <w:rsid w:val="00333D4A"/>
    <w:rsid w:val="003704B7"/>
    <w:rsid w:val="00387B76"/>
    <w:rsid w:val="003A3B74"/>
    <w:rsid w:val="003B3D1B"/>
    <w:rsid w:val="00437C20"/>
    <w:rsid w:val="0049530C"/>
    <w:rsid w:val="004A6C3E"/>
    <w:rsid w:val="004D4C2B"/>
    <w:rsid w:val="004F438E"/>
    <w:rsid w:val="00515503"/>
    <w:rsid w:val="005945E3"/>
    <w:rsid w:val="00606A83"/>
    <w:rsid w:val="00617F79"/>
    <w:rsid w:val="00657C2E"/>
    <w:rsid w:val="006F5CB9"/>
    <w:rsid w:val="006F780E"/>
    <w:rsid w:val="007421A5"/>
    <w:rsid w:val="00790A23"/>
    <w:rsid w:val="007976A1"/>
    <w:rsid w:val="007B1A48"/>
    <w:rsid w:val="008C4AD8"/>
    <w:rsid w:val="0092516A"/>
    <w:rsid w:val="00971A40"/>
    <w:rsid w:val="00976DA9"/>
    <w:rsid w:val="009A561F"/>
    <w:rsid w:val="009F0E86"/>
    <w:rsid w:val="00AC4B08"/>
    <w:rsid w:val="00B30227"/>
    <w:rsid w:val="00B3451E"/>
    <w:rsid w:val="00B3485C"/>
    <w:rsid w:val="00B45585"/>
    <w:rsid w:val="00BA2039"/>
    <w:rsid w:val="00C94095"/>
    <w:rsid w:val="00CB3F0A"/>
    <w:rsid w:val="00CD5903"/>
    <w:rsid w:val="00D4754D"/>
    <w:rsid w:val="00D7710B"/>
    <w:rsid w:val="00DB3E26"/>
    <w:rsid w:val="00DF35BD"/>
    <w:rsid w:val="00E00A86"/>
    <w:rsid w:val="00E86FF7"/>
    <w:rsid w:val="00EB1119"/>
    <w:rsid w:val="00EC566A"/>
    <w:rsid w:val="00F33F76"/>
    <w:rsid w:val="00FB18DB"/>
    <w:rsid w:val="00FE56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76DA9"/>
    <w:pPr>
      <w:keepNext/>
      <w:ind w:firstLine="708"/>
      <w:jc w:val="right"/>
      <w:outlineLvl w:val="0"/>
    </w:pPr>
    <w:rPr>
      <w:sz w:val="36"/>
    </w:rPr>
  </w:style>
  <w:style w:type="paragraph" w:styleId="2">
    <w:name w:val="heading 2"/>
    <w:basedOn w:val="a"/>
    <w:next w:val="a"/>
    <w:link w:val="20"/>
    <w:qFormat/>
    <w:rsid w:val="00976DA9"/>
    <w:pPr>
      <w:keepNext/>
      <w:ind w:firstLine="708"/>
      <w:jc w:val="both"/>
      <w:outlineLvl w:val="1"/>
    </w:pPr>
    <w:rPr>
      <w:sz w:val="36"/>
    </w:rPr>
  </w:style>
  <w:style w:type="paragraph" w:styleId="3">
    <w:name w:val="heading 3"/>
    <w:basedOn w:val="a"/>
    <w:next w:val="a"/>
    <w:link w:val="30"/>
    <w:qFormat/>
    <w:rsid w:val="00976DA9"/>
    <w:pPr>
      <w:keepNext/>
      <w:ind w:left="708"/>
      <w:jc w:val="both"/>
      <w:outlineLvl w:val="2"/>
    </w:pPr>
    <w:rPr>
      <w:b/>
      <w:sz w:val="36"/>
      <w:u w:val="single"/>
    </w:rPr>
  </w:style>
  <w:style w:type="paragraph" w:styleId="4">
    <w:name w:val="heading 4"/>
    <w:basedOn w:val="a"/>
    <w:next w:val="a"/>
    <w:link w:val="40"/>
    <w:qFormat/>
    <w:rsid w:val="00976DA9"/>
    <w:pPr>
      <w:keepNext/>
      <w:jc w:val="both"/>
      <w:outlineLvl w:val="3"/>
    </w:pPr>
    <w:rPr>
      <w:sz w:val="36"/>
    </w:rPr>
  </w:style>
  <w:style w:type="paragraph" w:styleId="5">
    <w:name w:val="heading 5"/>
    <w:basedOn w:val="a"/>
    <w:next w:val="a"/>
    <w:link w:val="50"/>
    <w:qFormat/>
    <w:rsid w:val="00976DA9"/>
    <w:pPr>
      <w:keepNext/>
      <w:ind w:firstLine="708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976DA9"/>
    <w:pPr>
      <w:keepNext/>
      <w:ind w:left="708"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976DA9"/>
    <w:pPr>
      <w:keepNext/>
      <w:outlineLvl w:val="6"/>
    </w:pPr>
    <w:rPr>
      <w:sz w:val="28"/>
      <w:lang w:val="en-US"/>
    </w:rPr>
  </w:style>
  <w:style w:type="paragraph" w:styleId="8">
    <w:name w:val="heading 8"/>
    <w:basedOn w:val="a"/>
    <w:next w:val="a"/>
    <w:link w:val="80"/>
    <w:qFormat/>
    <w:rsid w:val="00976DA9"/>
    <w:pPr>
      <w:keepNext/>
      <w:jc w:val="center"/>
      <w:outlineLvl w:val="7"/>
    </w:pPr>
    <w:rPr>
      <w:sz w:val="28"/>
    </w:rPr>
  </w:style>
  <w:style w:type="paragraph" w:styleId="9">
    <w:name w:val="heading 9"/>
    <w:basedOn w:val="a"/>
    <w:next w:val="a"/>
    <w:link w:val="90"/>
    <w:qFormat/>
    <w:rsid w:val="00976DA9"/>
    <w:pPr>
      <w:keepNext/>
      <w:ind w:firstLine="708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6DA9"/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76DA9"/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76DA9"/>
    <w:rPr>
      <w:rFonts w:ascii="Times New Roman" w:eastAsia="Times New Roman" w:hAnsi="Times New Roman" w:cs="Times New Roman"/>
      <w:b/>
      <w:sz w:val="36"/>
      <w:szCs w:val="24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976DA9"/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976DA9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976DA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976DA9"/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character" w:customStyle="1" w:styleId="80">
    <w:name w:val="Заголовок 8 Знак"/>
    <w:basedOn w:val="a0"/>
    <w:link w:val="8"/>
    <w:rsid w:val="00976DA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76DA9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1">
    <w:name w:val="Body Text Indent 2"/>
    <w:basedOn w:val="a"/>
    <w:link w:val="22"/>
    <w:rsid w:val="00976DA9"/>
    <w:pPr>
      <w:ind w:left="708"/>
      <w:jc w:val="both"/>
    </w:pPr>
    <w:rPr>
      <w:sz w:val="36"/>
    </w:rPr>
  </w:style>
  <w:style w:type="character" w:customStyle="1" w:styleId="22">
    <w:name w:val="Основной текст с отступом 2 Знак"/>
    <w:basedOn w:val="a0"/>
    <w:link w:val="21"/>
    <w:rsid w:val="00976DA9"/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styleId="a3">
    <w:name w:val="page number"/>
    <w:basedOn w:val="a0"/>
    <w:rsid w:val="00976DA9"/>
  </w:style>
  <w:style w:type="paragraph" w:styleId="a4">
    <w:name w:val="footer"/>
    <w:basedOn w:val="a"/>
    <w:link w:val="a5"/>
    <w:rsid w:val="00976DA9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976D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_"/>
    <w:basedOn w:val="a0"/>
    <w:link w:val="11"/>
    <w:rsid w:val="00976DA9"/>
    <w:rPr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6"/>
    <w:rsid w:val="00976DA9"/>
    <w:pPr>
      <w:shd w:val="clear" w:color="auto" w:fill="FFFFFF"/>
      <w:spacing w:line="216" w:lineRule="exact"/>
      <w:ind w:hanging="220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7">
    <w:name w:val="Основной текст + Полужирный"/>
    <w:basedOn w:val="a6"/>
    <w:rsid w:val="00976D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styleId="a8">
    <w:name w:val="List Paragraph"/>
    <w:basedOn w:val="a"/>
    <w:uiPriority w:val="34"/>
    <w:qFormat/>
    <w:rsid w:val="00976DA9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Body Text"/>
    <w:basedOn w:val="a"/>
    <w:link w:val="aa"/>
    <w:rsid w:val="00976DA9"/>
    <w:rPr>
      <w:sz w:val="36"/>
    </w:rPr>
  </w:style>
  <w:style w:type="character" w:customStyle="1" w:styleId="aa">
    <w:name w:val="Основной текст Знак"/>
    <w:basedOn w:val="a0"/>
    <w:link w:val="a9"/>
    <w:rsid w:val="00976DA9"/>
    <w:rPr>
      <w:rFonts w:ascii="Times New Roman" w:eastAsia="Times New Roman" w:hAnsi="Times New Roman" w:cs="Times New Roman"/>
      <w:sz w:val="36"/>
      <w:szCs w:val="24"/>
      <w:lang w:eastAsia="ru-RU"/>
    </w:rPr>
  </w:style>
  <w:style w:type="paragraph" w:styleId="ab">
    <w:name w:val="Body Text Indent"/>
    <w:basedOn w:val="a"/>
    <w:link w:val="ac"/>
    <w:rsid w:val="00976DA9"/>
    <w:pPr>
      <w:ind w:firstLine="708"/>
      <w:jc w:val="center"/>
    </w:pPr>
    <w:rPr>
      <w:b/>
      <w:sz w:val="36"/>
    </w:rPr>
  </w:style>
  <w:style w:type="character" w:customStyle="1" w:styleId="ac">
    <w:name w:val="Основной текст с отступом Знак"/>
    <w:basedOn w:val="a0"/>
    <w:link w:val="ab"/>
    <w:rsid w:val="00976DA9"/>
    <w:rPr>
      <w:rFonts w:ascii="Times New Roman" w:eastAsia="Times New Roman" w:hAnsi="Times New Roman" w:cs="Times New Roman"/>
      <w:b/>
      <w:sz w:val="36"/>
      <w:szCs w:val="24"/>
      <w:lang w:eastAsia="ru-RU"/>
    </w:rPr>
  </w:style>
  <w:style w:type="paragraph" w:styleId="31">
    <w:name w:val="Body Text Indent 3"/>
    <w:basedOn w:val="a"/>
    <w:link w:val="32"/>
    <w:rsid w:val="00976DA9"/>
    <w:pPr>
      <w:ind w:firstLine="708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976DA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"/>
    <w:link w:val="24"/>
    <w:rsid w:val="00976DA9"/>
    <w:rPr>
      <w:sz w:val="20"/>
    </w:rPr>
  </w:style>
  <w:style w:type="character" w:customStyle="1" w:styleId="24">
    <w:name w:val="Основной текст 2 Знак"/>
    <w:basedOn w:val="a0"/>
    <w:link w:val="23"/>
    <w:rsid w:val="00976DA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d">
    <w:name w:val="header"/>
    <w:basedOn w:val="a"/>
    <w:link w:val="ae"/>
    <w:rsid w:val="00976DA9"/>
    <w:pPr>
      <w:tabs>
        <w:tab w:val="center" w:pos="4153"/>
        <w:tab w:val="right" w:pos="8306"/>
      </w:tabs>
    </w:pPr>
  </w:style>
  <w:style w:type="character" w:customStyle="1" w:styleId="ae">
    <w:name w:val="Верхний колонтитул Знак"/>
    <w:basedOn w:val="a0"/>
    <w:link w:val="ad"/>
    <w:rsid w:val="00976D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lock Text"/>
    <w:basedOn w:val="a"/>
    <w:rsid w:val="00976DA9"/>
    <w:pPr>
      <w:ind w:left="2832" w:right="-567" w:firstLine="708"/>
      <w:jc w:val="right"/>
    </w:pPr>
    <w:rPr>
      <w:sz w:val="28"/>
    </w:rPr>
  </w:style>
  <w:style w:type="paragraph" w:styleId="af0">
    <w:name w:val="caption"/>
    <w:basedOn w:val="a"/>
    <w:next w:val="a"/>
    <w:qFormat/>
    <w:rsid w:val="00976DA9"/>
    <w:pPr>
      <w:spacing w:before="120" w:after="120"/>
    </w:pPr>
    <w:rPr>
      <w:b/>
    </w:rPr>
  </w:style>
  <w:style w:type="paragraph" w:styleId="33">
    <w:name w:val="Body Text 3"/>
    <w:basedOn w:val="a"/>
    <w:link w:val="34"/>
    <w:rsid w:val="00976DA9"/>
    <w:pPr>
      <w:jc w:val="both"/>
    </w:pPr>
    <w:rPr>
      <w:sz w:val="28"/>
    </w:rPr>
  </w:style>
  <w:style w:type="character" w:customStyle="1" w:styleId="34">
    <w:name w:val="Основной текст 3 Знак"/>
    <w:basedOn w:val="a0"/>
    <w:link w:val="33"/>
    <w:rsid w:val="00976DA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1">
    <w:name w:val="Схема документа Знак"/>
    <w:basedOn w:val="a0"/>
    <w:link w:val="af2"/>
    <w:semiHidden/>
    <w:rsid w:val="00976DA9"/>
    <w:rPr>
      <w:rFonts w:ascii="Tahoma" w:eastAsia="Times New Roman" w:hAnsi="Tahoma" w:cs="Times New Roman"/>
      <w:sz w:val="24"/>
      <w:szCs w:val="24"/>
      <w:shd w:val="clear" w:color="auto" w:fill="000080"/>
      <w:lang w:eastAsia="ru-RU"/>
    </w:rPr>
  </w:style>
  <w:style w:type="paragraph" w:styleId="af2">
    <w:name w:val="Document Map"/>
    <w:basedOn w:val="a"/>
    <w:link w:val="af1"/>
    <w:semiHidden/>
    <w:rsid w:val="00976DA9"/>
    <w:pPr>
      <w:shd w:val="clear" w:color="auto" w:fill="000080"/>
    </w:pPr>
    <w:rPr>
      <w:rFonts w:ascii="Tahoma" w:hAnsi="Tahoma"/>
    </w:rPr>
  </w:style>
  <w:style w:type="paragraph" w:styleId="af3">
    <w:name w:val="Balloon Text"/>
    <w:basedOn w:val="a"/>
    <w:link w:val="af4"/>
    <w:semiHidden/>
    <w:rsid w:val="00976DA9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976DA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76DA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76DA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Normal (Web)"/>
    <w:basedOn w:val="a"/>
    <w:rsid w:val="00976DA9"/>
    <w:pPr>
      <w:spacing w:before="100" w:beforeAutospacing="1" w:after="100" w:afterAutospacing="1"/>
    </w:pPr>
  </w:style>
  <w:style w:type="character" w:styleId="af6">
    <w:name w:val="Strong"/>
    <w:basedOn w:val="a0"/>
    <w:qFormat/>
    <w:rsid w:val="00976DA9"/>
    <w:rPr>
      <w:b/>
      <w:bCs/>
    </w:rPr>
  </w:style>
  <w:style w:type="paragraph" w:styleId="af7">
    <w:name w:val="annotation text"/>
    <w:basedOn w:val="a"/>
    <w:link w:val="af8"/>
    <w:semiHidden/>
    <w:rsid w:val="00976DA9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semiHidden/>
    <w:rsid w:val="00976D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ма примечания Знак"/>
    <w:basedOn w:val="af8"/>
    <w:link w:val="afa"/>
    <w:semiHidden/>
    <w:rsid w:val="00976DA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annotation subject"/>
    <w:basedOn w:val="af7"/>
    <w:next w:val="af7"/>
    <w:link w:val="af9"/>
    <w:semiHidden/>
    <w:rsid w:val="00976DA9"/>
    <w:rPr>
      <w:b/>
      <w:bCs/>
    </w:rPr>
  </w:style>
  <w:style w:type="table" w:styleId="afb">
    <w:name w:val="Table Grid"/>
    <w:basedOn w:val="a1"/>
    <w:rsid w:val="00976D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Hyperlink"/>
    <w:basedOn w:val="a0"/>
    <w:rsid w:val="00976DA9"/>
    <w:rPr>
      <w:color w:val="0000FF"/>
      <w:u w:val="single"/>
    </w:rPr>
  </w:style>
  <w:style w:type="character" w:customStyle="1" w:styleId="25">
    <w:name w:val="Основной текст (2)_"/>
    <w:basedOn w:val="a0"/>
    <w:link w:val="26"/>
    <w:rsid w:val="00976DA9"/>
    <w:rPr>
      <w:sz w:val="15"/>
      <w:szCs w:val="15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976DA9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15"/>
      <w:szCs w:val="15"/>
      <w:lang w:eastAsia="en-US"/>
    </w:rPr>
  </w:style>
  <w:style w:type="character" w:customStyle="1" w:styleId="afd">
    <w:name w:val="Подпись к картинке_"/>
    <w:basedOn w:val="a0"/>
    <w:link w:val="afe"/>
    <w:rsid w:val="00976DA9"/>
    <w:rPr>
      <w:sz w:val="18"/>
      <w:szCs w:val="18"/>
      <w:shd w:val="clear" w:color="auto" w:fill="FFFFFF"/>
    </w:rPr>
  </w:style>
  <w:style w:type="paragraph" w:customStyle="1" w:styleId="afe">
    <w:name w:val="Подпись к картинке"/>
    <w:basedOn w:val="a"/>
    <w:link w:val="afd"/>
    <w:rsid w:val="00976DA9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12">
    <w:name w:val="Заголовок №1_"/>
    <w:basedOn w:val="a0"/>
    <w:link w:val="13"/>
    <w:rsid w:val="00976DA9"/>
    <w:rPr>
      <w:sz w:val="17"/>
      <w:szCs w:val="17"/>
      <w:shd w:val="clear" w:color="auto" w:fill="FFFFFF"/>
    </w:rPr>
  </w:style>
  <w:style w:type="paragraph" w:customStyle="1" w:styleId="13">
    <w:name w:val="Заголовок №1"/>
    <w:basedOn w:val="a"/>
    <w:link w:val="12"/>
    <w:rsid w:val="00976DA9"/>
    <w:pPr>
      <w:shd w:val="clear" w:color="auto" w:fill="FFFFFF"/>
      <w:spacing w:before="240" w:after="180" w:line="211" w:lineRule="exact"/>
      <w:jc w:val="center"/>
      <w:outlineLvl w:val="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customStyle="1" w:styleId="41">
    <w:name w:val="Основной текст (4)_"/>
    <w:basedOn w:val="a0"/>
    <w:link w:val="42"/>
    <w:rsid w:val="00976DA9"/>
    <w:rPr>
      <w:sz w:val="17"/>
      <w:szCs w:val="17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976DA9"/>
    <w:pPr>
      <w:shd w:val="clear" w:color="auto" w:fill="FFFFFF"/>
      <w:spacing w:line="216" w:lineRule="exact"/>
      <w:ind w:firstLine="460"/>
      <w:jc w:val="both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customStyle="1" w:styleId="aff">
    <w:name w:val="Подпись к таблице_"/>
    <w:basedOn w:val="a0"/>
    <w:rsid w:val="00976D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aff0">
    <w:name w:val="Подпись к таблице"/>
    <w:basedOn w:val="aff"/>
    <w:rsid w:val="00976D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  <w:u w:val="single"/>
    </w:rPr>
  </w:style>
  <w:style w:type="character" w:customStyle="1" w:styleId="27">
    <w:name w:val="Подпись к таблице (2)_"/>
    <w:basedOn w:val="a0"/>
    <w:link w:val="28"/>
    <w:rsid w:val="00976DA9"/>
    <w:rPr>
      <w:sz w:val="15"/>
      <w:szCs w:val="15"/>
      <w:shd w:val="clear" w:color="auto" w:fill="FFFFFF"/>
    </w:rPr>
  </w:style>
  <w:style w:type="paragraph" w:customStyle="1" w:styleId="28">
    <w:name w:val="Подпись к таблице (2)"/>
    <w:basedOn w:val="a"/>
    <w:link w:val="27"/>
    <w:rsid w:val="00976DA9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15"/>
      <w:szCs w:val="15"/>
      <w:lang w:eastAsia="en-US"/>
    </w:rPr>
  </w:style>
  <w:style w:type="character" w:customStyle="1" w:styleId="95pt">
    <w:name w:val="Основной текст + 9;5 pt;Полужирный"/>
    <w:basedOn w:val="a6"/>
    <w:rsid w:val="00976D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pt">
    <w:name w:val="Основной текст + Интервал 2 pt"/>
    <w:basedOn w:val="a6"/>
    <w:rsid w:val="00976D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17"/>
      <w:szCs w:val="17"/>
      <w:shd w:val="clear" w:color="auto" w:fill="FFFFFF"/>
    </w:rPr>
  </w:style>
  <w:style w:type="character" w:customStyle="1" w:styleId="35">
    <w:name w:val="Основной текст (3)_"/>
    <w:basedOn w:val="a0"/>
    <w:link w:val="36"/>
    <w:rsid w:val="00976DA9"/>
    <w:rPr>
      <w:sz w:val="17"/>
      <w:szCs w:val="17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976DA9"/>
    <w:pPr>
      <w:shd w:val="clear" w:color="auto" w:fill="FFFFFF"/>
      <w:spacing w:before="240" w:line="216" w:lineRule="exact"/>
      <w:jc w:val="center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customStyle="1" w:styleId="29">
    <w:name w:val="Основной текст (2) + Не полужирный"/>
    <w:basedOn w:val="25"/>
    <w:rsid w:val="00976D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85pt">
    <w:name w:val="Подпись к таблице + 8;5 pt"/>
    <w:basedOn w:val="aff"/>
    <w:rsid w:val="00976D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2a">
    <w:name w:val="Заголовок №2_"/>
    <w:basedOn w:val="a0"/>
    <w:link w:val="2b"/>
    <w:rsid w:val="00976DA9"/>
    <w:rPr>
      <w:sz w:val="17"/>
      <w:szCs w:val="17"/>
      <w:shd w:val="clear" w:color="auto" w:fill="FFFFFF"/>
    </w:rPr>
  </w:style>
  <w:style w:type="paragraph" w:customStyle="1" w:styleId="2b">
    <w:name w:val="Заголовок №2"/>
    <w:basedOn w:val="a"/>
    <w:link w:val="2a"/>
    <w:rsid w:val="00976DA9"/>
    <w:pPr>
      <w:shd w:val="clear" w:color="auto" w:fill="FFFFFF"/>
      <w:spacing w:line="211" w:lineRule="exact"/>
      <w:outlineLvl w:val="1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customStyle="1" w:styleId="2c">
    <w:name w:val="Основной текст2"/>
    <w:basedOn w:val="a"/>
    <w:rsid w:val="00976DA9"/>
    <w:pPr>
      <w:shd w:val="clear" w:color="auto" w:fill="FFFFFF"/>
      <w:spacing w:line="230" w:lineRule="exact"/>
      <w:jc w:val="right"/>
    </w:pPr>
    <w:rPr>
      <w:color w:val="000000"/>
      <w:sz w:val="19"/>
      <w:szCs w:val="19"/>
    </w:rPr>
  </w:style>
  <w:style w:type="paragraph" w:customStyle="1" w:styleId="Default">
    <w:name w:val="Default"/>
    <w:rsid w:val="00976D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R1">
    <w:name w:val="FR1"/>
    <w:rsid w:val="002F4121"/>
    <w:pPr>
      <w:widowControl w:val="0"/>
      <w:spacing w:after="0" w:line="300" w:lineRule="auto"/>
      <w:ind w:left="560" w:right="4200"/>
    </w:pPr>
    <w:rPr>
      <w:rFonts w:ascii="Arial" w:eastAsia="Times New Roman" w:hAnsi="Arial" w:cs="Times New Roman"/>
      <w:snapToGrid w:val="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7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0.wmf"/><Relationship Id="rId63" Type="http://schemas.openxmlformats.org/officeDocument/2006/relationships/image" Target="media/image28.wmf"/><Relationship Id="rId68" Type="http://schemas.openxmlformats.org/officeDocument/2006/relationships/image" Target="media/image30.wmf"/><Relationship Id="rId84" Type="http://schemas.openxmlformats.org/officeDocument/2006/relationships/image" Target="media/image38.wmf"/><Relationship Id="rId89" Type="http://schemas.openxmlformats.org/officeDocument/2006/relationships/oleObject" Target="embeddings/oleObject42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image" Target="media/image11.wmf"/><Relationship Id="rId107" Type="http://schemas.openxmlformats.org/officeDocument/2006/relationships/footer" Target="footer4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image" Target="media/image33.wmf"/><Relationship Id="rId79" Type="http://schemas.openxmlformats.org/officeDocument/2006/relationships/oleObject" Target="embeddings/oleObject37.bin"/><Relationship Id="rId87" Type="http://schemas.openxmlformats.org/officeDocument/2006/relationships/oleObject" Target="embeddings/oleObject41.bin"/><Relationship Id="rId102" Type="http://schemas.openxmlformats.org/officeDocument/2006/relationships/footer" Target="footer1.xml"/><Relationship Id="rId5" Type="http://schemas.openxmlformats.org/officeDocument/2006/relationships/webSettings" Target="webSettings.xml"/><Relationship Id="rId61" Type="http://schemas.openxmlformats.org/officeDocument/2006/relationships/image" Target="media/image27.wmf"/><Relationship Id="rId82" Type="http://schemas.openxmlformats.org/officeDocument/2006/relationships/image" Target="media/image37.wmf"/><Relationship Id="rId90" Type="http://schemas.openxmlformats.org/officeDocument/2006/relationships/image" Target="media/image41.wmf"/><Relationship Id="rId95" Type="http://schemas.openxmlformats.org/officeDocument/2006/relationships/oleObject" Target="embeddings/oleObject45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6.wmf"/><Relationship Id="rId105" Type="http://schemas.openxmlformats.org/officeDocument/2006/relationships/oleObject" Target="embeddings/oleObject49.bin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80" Type="http://schemas.openxmlformats.org/officeDocument/2006/relationships/image" Target="media/image36.wmf"/><Relationship Id="rId85" Type="http://schemas.openxmlformats.org/officeDocument/2006/relationships/oleObject" Target="embeddings/oleObject40.bin"/><Relationship Id="rId93" Type="http://schemas.openxmlformats.org/officeDocument/2006/relationships/oleObject" Target="embeddings/oleObject44.bin"/><Relationship Id="rId98" Type="http://schemas.openxmlformats.org/officeDocument/2006/relationships/image" Target="media/image45.wmf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6.wmf"/><Relationship Id="rId67" Type="http://schemas.openxmlformats.org/officeDocument/2006/relationships/oleObject" Target="embeddings/oleObject31.bin"/><Relationship Id="rId103" Type="http://schemas.openxmlformats.org/officeDocument/2006/relationships/footer" Target="footer2.xml"/><Relationship Id="rId108" Type="http://schemas.openxmlformats.org/officeDocument/2006/relationships/fontTable" Target="fontTable.xml"/><Relationship Id="rId20" Type="http://schemas.openxmlformats.org/officeDocument/2006/relationships/oleObject" Target="embeddings/oleObject7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image" Target="media/image31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0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4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6" Type="http://schemas.openxmlformats.org/officeDocument/2006/relationships/footer" Target="footer3.xml"/><Relationship Id="rId10" Type="http://schemas.openxmlformats.org/officeDocument/2006/relationships/image" Target="media/image2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29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5.wmf"/><Relationship Id="rId81" Type="http://schemas.openxmlformats.org/officeDocument/2006/relationships/oleObject" Target="embeddings/oleObject38.bin"/><Relationship Id="rId86" Type="http://schemas.openxmlformats.org/officeDocument/2006/relationships/image" Target="media/image39.wmf"/><Relationship Id="rId94" Type="http://schemas.openxmlformats.org/officeDocument/2006/relationships/image" Target="media/image43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6.wmf"/><Relationship Id="rId109" Type="http://schemas.openxmlformats.org/officeDocument/2006/relationships/theme" Target="theme/theme1.xml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4.wmf"/><Relationship Id="rId76" Type="http://schemas.openxmlformats.org/officeDocument/2006/relationships/image" Target="media/image34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47.wmf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92" Type="http://schemas.openxmlformats.org/officeDocument/2006/relationships/image" Target="media/image4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36</Pages>
  <Words>9542</Words>
  <Characters>54390</Characters>
  <Application>Microsoft Office Word</Application>
  <DocSecurity>0</DocSecurity>
  <Lines>453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Преподаватель</cp:lastModifiedBy>
  <cp:revision>29</cp:revision>
  <cp:lastPrinted>2016-09-21T04:03:00Z</cp:lastPrinted>
  <dcterms:created xsi:type="dcterms:W3CDTF">2015-02-24T09:29:00Z</dcterms:created>
  <dcterms:modified xsi:type="dcterms:W3CDTF">2018-08-28T12:25:00Z</dcterms:modified>
</cp:coreProperties>
</file>